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C942">
      <w:pPr>
        <w:jc w:val="center"/>
      </w:pPr>
      <w:r>
        <w:rPr>
          <w:bCs/>
          <w:w w:val="200"/>
          <w:sz w:val="28"/>
        </w:rPr>
        <w:object>
          <v:shape id="_x0000_i1025" o:spt="75" type="#_x0000_t75" style="height:67.3pt;width:148.7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14:paraId="56726999">
      <w:pPr>
        <w:pStyle w:val="3"/>
        <w:jc w:val="center"/>
        <w:rPr>
          <w:sz w:val="28"/>
          <w:szCs w:val="28"/>
        </w:rPr>
      </w:pPr>
      <w:r>
        <w:rPr>
          <w:sz w:val="28"/>
          <w:szCs w:val="28"/>
        </w:rPr>
        <w:t>АДМИНИСТРАЦИЯ СЕЛЬСКОГО</w:t>
      </w:r>
    </w:p>
    <w:p w14:paraId="4698E6DB">
      <w:pPr>
        <w:pStyle w:val="3"/>
        <w:jc w:val="center"/>
        <w:rPr>
          <w:sz w:val="28"/>
          <w:szCs w:val="28"/>
        </w:rPr>
      </w:pPr>
      <w:r>
        <w:rPr>
          <w:sz w:val="28"/>
          <w:szCs w:val="28"/>
        </w:rPr>
        <w:t>ПОСЕЛЕНИЯ «СЕЛО КУРУШ»</w:t>
      </w:r>
    </w:p>
    <w:p w14:paraId="3CF008FF">
      <w:pPr>
        <w:jc w:val="center"/>
        <w:rPr>
          <w:b/>
          <w:sz w:val="28"/>
          <w:szCs w:val="28"/>
        </w:rPr>
      </w:pPr>
      <w:r>
        <w:rPr>
          <w:b/>
          <w:sz w:val="28"/>
          <w:szCs w:val="28"/>
        </w:rPr>
        <w:t>ДОКУЗПАРИНСКОГО РАЙОНА РЕСПУБЛИКИ ДАГЕСТАН</w:t>
      </w:r>
    </w:p>
    <w:p w14:paraId="6599E381">
      <w:pPr>
        <w:ind w:left="-98" w:leftChars="-600" w:right="-560" w:rightChars="-200" w:hanging="1582" w:hangingChars="608"/>
        <w:jc w:val="center"/>
        <w:rPr>
          <w:b/>
          <w:sz w:val="16"/>
          <w:szCs w:val="16"/>
        </w:rPr>
      </w:pPr>
      <w:r>
        <w:rPr>
          <w:b/>
          <w:color w:val="5B9BD5"/>
          <w:sz w:val="26"/>
          <w:szCs w:val="26"/>
        </w:rPr>
        <mc:AlternateContent>
          <mc:Choice Requires="wps">
            <w:drawing>
              <wp:anchor distT="0" distB="0" distL="114300" distR="114300" simplePos="0" relativeHeight="251659264" behindDoc="0" locked="0" layoutInCell="1" allowOverlap="1">
                <wp:simplePos x="0" y="0"/>
                <wp:positionH relativeFrom="margin">
                  <wp:posOffset>-1081405</wp:posOffset>
                </wp:positionH>
                <wp:positionV relativeFrom="paragraph">
                  <wp:posOffset>244475</wp:posOffset>
                </wp:positionV>
                <wp:extent cx="7302500" cy="7620"/>
                <wp:effectExtent l="0" t="34925" r="12700" b="52705"/>
                <wp:wrapNone/>
                <wp:docPr id="5" name="Прямое соединение 5"/>
                <wp:cNvGraphicFramePr/>
                <a:graphic xmlns:a="http://schemas.openxmlformats.org/drawingml/2006/main">
                  <a:graphicData uri="http://schemas.microsoft.com/office/word/2010/wordprocessingShape">
                    <wps:wsp>
                      <wps:cNvCnPr/>
                      <wps:spPr>
                        <a:xfrm>
                          <a:off x="0" y="0"/>
                          <a:ext cx="7302500" cy="7620"/>
                        </a:xfrm>
                        <a:prstGeom prst="line">
                          <a:avLst/>
                        </a:prstGeom>
                        <a:noFill/>
                        <a:ln w="69850" cap="flat" cmpd="thinThick" algn="ctr">
                          <a:solidFill>
                            <a:srgbClr val="5B9BD5">
                              <a:lumMod val="50000"/>
                            </a:srgbClr>
                          </a:solidFill>
                          <a:prstDash val="solid"/>
                          <a:miter lim="800000"/>
                        </a:ln>
                        <a:effectLst/>
                      </wps:spPr>
                      <wps:bodyPr/>
                    </wps:wsp>
                  </a:graphicData>
                </a:graphic>
              </wp:anchor>
            </w:drawing>
          </mc:Choice>
          <mc:Fallback>
            <w:pict>
              <v:line id="_x0000_s1026" o:spid="_x0000_s1026" o:spt="20" style="position:absolute;left:0pt;margin-left:-85.15pt;margin-top:19.25pt;height:0.6pt;width:575pt;mso-position-horizontal-relative:margin;z-index:251659264;mso-width-relative:page;mso-height-relative:page;" filled="f" stroked="t" coordsize="21600,21600" o:gfxdata="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99JltsAAAAKAQAADwAA&#10;AAAAAAABACAAAAAiAAAAZHJzL2Rvd25yZXYueG1sUEsBAhQAFAAAAAgAh07iQI31wVITAgAA/QMA&#10;AA4AAAAAAAAAAQAgAAAAKgEAAGRycy9lMm9Eb2MueG1sUEsFBgAAAAAGAAYAWQEAAK8FAAAAAA==&#10;">
                <v:fill on="f" focussize="0,0"/>
                <v:stroke weight="5.5pt" color="#1F4E79" linestyle="thinThick" miterlimit="8" joinstyle="miter"/>
                <v:imagedata o:title=""/>
                <o:lock v:ext="edit" aspectratio="f"/>
              </v:line>
            </w:pict>
          </mc:Fallback>
        </mc:AlternateContent>
      </w:r>
      <w:r>
        <w:rPr>
          <w:b/>
          <w:sz w:val="26"/>
          <w:szCs w:val="26"/>
        </w:rPr>
        <w:t>Индекс:368754 РД. Док. район, с. Куруш тел. (8960407-84-53) эл.почта.</w:t>
      </w:r>
      <w:r>
        <w:rPr>
          <w:b/>
        </w:rPr>
        <w:t xml:space="preserve"> (</w:t>
      </w:r>
      <w:r>
        <w:fldChar w:fldCharType="begin"/>
      </w:r>
      <w:r>
        <w:instrText xml:space="preserve"> HYPERLINK "mailto:nice.kurush@mail.ru" </w:instrText>
      </w:r>
      <w:r>
        <w:fldChar w:fldCharType="separate"/>
      </w:r>
      <w:r>
        <w:rPr>
          <w:rStyle w:val="8"/>
          <w:b/>
          <w:lang w:val="en-US"/>
        </w:rPr>
        <w:t>nice</w:t>
      </w:r>
      <w:r>
        <w:rPr>
          <w:rStyle w:val="8"/>
          <w:b/>
        </w:rPr>
        <w:t>.</w:t>
      </w:r>
      <w:r>
        <w:rPr>
          <w:rStyle w:val="8"/>
          <w:b/>
          <w:lang w:val="en-US"/>
        </w:rPr>
        <w:t>kurush</w:t>
      </w:r>
      <w:r>
        <w:rPr>
          <w:rStyle w:val="8"/>
          <w:b/>
        </w:rPr>
        <w:t>@</w:t>
      </w:r>
      <w:r>
        <w:rPr>
          <w:rStyle w:val="8"/>
          <w:b/>
          <w:lang w:val="en-US"/>
        </w:rPr>
        <w:t>mail</w:t>
      </w:r>
      <w:r>
        <w:rPr>
          <w:rStyle w:val="8"/>
          <w:b/>
        </w:rPr>
        <w:t>.</w:t>
      </w:r>
      <w:r>
        <w:rPr>
          <w:rStyle w:val="8"/>
          <w:b/>
          <w:lang w:val="en-US"/>
        </w:rPr>
        <w:t>ru</w:t>
      </w:r>
      <w:r>
        <w:rPr>
          <w:rStyle w:val="8"/>
          <w:b/>
          <w:lang w:val="en-US"/>
        </w:rPr>
        <w:fldChar w:fldCharType="end"/>
      </w:r>
      <w:r>
        <w:rPr>
          <w:b/>
          <w:sz w:val="16"/>
          <w:szCs w:val="16"/>
        </w:rPr>
        <w:t xml:space="preserve">) р.т.( </w:t>
      </w:r>
      <w:r>
        <w:rPr>
          <w:b/>
          <w:sz w:val="18"/>
          <w:szCs w:val="16"/>
        </w:rPr>
        <w:t xml:space="preserve">55-76-25 </w:t>
      </w:r>
      <w:r>
        <w:rPr>
          <w:b/>
          <w:sz w:val="16"/>
          <w:szCs w:val="16"/>
        </w:rPr>
        <w:t>)</w:t>
      </w:r>
    </w:p>
    <w:p w14:paraId="23E79418">
      <w:pPr>
        <w:rPr>
          <w:rFonts w:asciiTheme="minorHAnsi" w:hAnsiTheme="minorHAnsi" w:eastAsiaTheme="minorHAnsi" w:cstheme="minorBidi"/>
          <w:b/>
          <w:lang w:eastAsia="en-US"/>
        </w:rPr>
      </w:pPr>
      <w:r>
        <w:rPr>
          <w:rFonts w:asciiTheme="minorHAnsi" w:hAnsiTheme="minorHAnsi" w:eastAsiaTheme="minorHAnsi" w:cstheme="minorBidi"/>
          <w:b/>
          <w:lang w:eastAsia="en-US"/>
        </w:rPr>
        <w:t xml:space="preserve">    </w:t>
      </w:r>
    </w:p>
    <w:p w14:paraId="077A895D">
      <w:pPr>
        <w:rPr>
          <w:b/>
        </w:rPr>
      </w:pPr>
      <w:r>
        <w:rPr>
          <w:rFonts w:asciiTheme="minorHAnsi" w:hAnsiTheme="minorHAnsi" w:eastAsiaTheme="minorHAnsi" w:cstheme="minorBidi"/>
          <w:b/>
          <w:lang w:eastAsia="en-US"/>
        </w:rPr>
        <w:t xml:space="preserve">  №</w:t>
      </w:r>
      <w:r>
        <w:rPr>
          <w:rFonts w:hint="default" w:asciiTheme="minorHAnsi" w:hAnsiTheme="minorHAnsi" w:eastAsiaTheme="minorHAnsi" w:cstheme="minorBidi"/>
          <w:b/>
          <w:lang w:val="ru-RU" w:eastAsia="en-US"/>
        </w:rPr>
        <w:t xml:space="preserve"> 6</w:t>
      </w:r>
      <w:r>
        <w:rPr>
          <w:rFonts w:asciiTheme="minorHAnsi" w:hAnsiTheme="minorHAnsi" w:eastAsiaTheme="minorHAnsi" w:cstheme="minorBidi"/>
          <w:b/>
          <w:lang w:eastAsia="en-US"/>
        </w:rPr>
        <w:t xml:space="preserve">                                                                   </w:t>
      </w:r>
      <w:r>
        <w:rPr>
          <w:b/>
        </w:rPr>
        <w:t xml:space="preserve">от </w:t>
      </w:r>
      <w:r>
        <w:rPr>
          <w:rFonts w:hint="default"/>
          <w:b/>
          <w:lang w:val="ru-RU"/>
        </w:rPr>
        <w:t xml:space="preserve">«13» февраля </w:t>
      </w:r>
      <w:r>
        <w:rPr>
          <w:b/>
        </w:rPr>
        <w:t>2025  года.</w:t>
      </w:r>
    </w:p>
    <w:p w14:paraId="213E4E97">
      <w:pPr>
        <w:rPr>
          <w:b/>
        </w:rPr>
      </w:pPr>
    </w:p>
    <w:p w14:paraId="5DAF35C6">
      <w:pPr>
        <w:pStyle w:val="33"/>
        <w:rPr>
          <w:b/>
          <w:sz w:val="24"/>
          <w:szCs w:val="24"/>
        </w:rPr>
      </w:pPr>
      <w:r>
        <w:rPr>
          <w:sz w:val="24"/>
          <w:szCs w:val="24"/>
        </w:rPr>
        <w:t xml:space="preserve">                                                                           </w:t>
      </w:r>
      <w:r>
        <w:rPr>
          <w:b/>
          <w:sz w:val="24"/>
          <w:szCs w:val="24"/>
        </w:rPr>
        <w:t>ПОСТАНОВЛЕНИЕ</w:t>
      </w:r>
    </w:p>
    <w:p w14:paraId="500D661B">
      <w:pPr>
        <w:pStyle w:val="33"/>
        <w:jc w:val="center"/>
        <w:rPr>
          <w:b/>
          <w:sz w:val="24"/>
          <w:szCs w:val="24"/>
        </w:rPr>
      </w:pPr>
      <w:r>
        <w:rPr>
          <w:b/>
          <w:sz w:val="24"/>
          <w:szCs w:val="24"/>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26A1BF08">
      <w:pPr>
        <w:pStyle w:val="33"/>
        <w:jc w:val="center"/>
        <w:rPr>
          <w:b/>
          <w:sz w:val="24"/>
          <w:szCs w:val="24"/>
        </w:rPr>
      </w:pPr>
    </w:p>
    <w:p w14:paraId="3803C9B3">
      <w:pPr>
        <w:pStyle w:val="33"/>
        <w:jc w:val="both"/>
        <w:rPr>
          <w:sz w:val="24"/>
          <w:szCs w:val="24"/>
        </w:rPr>
      </w:pPr>
      <w:r>
        <w:rPr>
          <w:sz w:val="24"/>
          <w:szCs w:val="24"/>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сельского поселения «</w:t>
      </w:r>
      <w:r>
        <w:rPr>
          <w:sz w:val="24"/>
          <w:szCs w:val="24"/>
          <w:lang w:val="ru-RU"/>
        </w:rPr>
        <w:t>село</w:t>
      </w:r>
      <w:r>
        <w:rPr>
          <w:rFonts w:hint="default"/>
          <w:sz w:val="24"/>
          <w:szCs w:val="24"/>
          <w:lang w:val="ru-RU"/>
        </w:rPr>
        <w:t xml:space="preserve"> Куруш</w:t>
      </w:r>
      <w:r>
        <w:rPr>
          <w:sz w:val="24"/>
          <w:szCs w:val="24"/>
        </w:rPr>
        <w:t>» ПОСТАНОВЛЯЕТ:</w:t>
      </w:r>
    </w:p>
    <w:p w14:paraId="2E91E1C7">
      <w:pPr>
        <w:pStyle w:val="33"/>
        <w:numPr>
          <w:ilvl w:val="0"/>
          <w:numId w:val="2"/>
        </w:numPr>
        <w:jc w:val="both"/>
        <w:rPr>
          <w:sz w:val="24"/>
          <w:szCs w:val="24"/>
        </w:rPr>
      </w:pPr>
      <w:r>
        <w:rPr>
          <w:sz w:val="24"/>
          <w:szCs w:val="24"/>
        </w:rPr>
        <w:t>Утвердить прилагаемый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665CBFE8">
      <w:pPr>
        <w:pStyle w:val="33"/>
        <w:numPr>
          <w:ilvl w:val="0"/>
          <w:numId w:val="2"/>
        </w:numPr>
        <w:jc w:val="both"/>
        <w:rPr>
          <w:sz w:val="24"/>
          <w:szCs w:val="24"/>
        </w:rPr>
      </w:pPr>
      <w:r>
        <w:rPr>
          <w:sz w:val="24"/>
          <w:szCs w:val="24"/>
        </w:rPr>
        <w:t>Настоящее постановление вступает в силу с даты его официального опубликования.</w:t>
      </w:r>
    </w:p>
    <w:p w14:paraId="13B348E5">
      <w:pPr>
        <w:pStyle w:val="33"/>
        <w:numPr>
          <w:ilvl w:val="0"/>
          <w:numId w:val="2"/>
        </w:numPr>
        <w:jc w:val="both"/>
        <w:rPr>
          <w:sz w:val="24"/>
          <w:szCs w:val="24"/>
        </w:rPr>
      </w:pPr>
      <w:r>
        <w:rPr>
          <w:sz w:val="24"/>
          <w:szCs w:val="24"/>
        </w:rPr>
        <w:t>Настоящее постановление разместить на официальном сайте муниципального образования сельского поселения «</w:t>
      </w:r>
      <w:r>
        <w:rPr>
          <w:sz w:val="24"/>
          <w:szCs w:val="24"/>
          <w:lang w:val="ru-RU"/>
        </w:rPr>
        <w:t>село</w:t>
      </w:r>
      <w:r>
        <w:rPr>
          <w:rFonts w:hint="default"/>
          <w:sz w:val="24"/>
          <w:szCs w:val="24"/>
          <w:lang w:val="ru-RU"/>
        </w:rPr>
        <w:t xml:space="preserve"> Куруш</w:t>
      </w:r>
      <w:r>
        <w:rPr>
          <w:sz w:val="24"/>
          <w:szCs w:val="24"/>
        </w:rPr>
        <w:t>» в информационно-телекоммуникационной сети «Интернет».</w:t>
      </w:r>
    </w:p>
    <w:p w14:paraId="40CBB31A">
      <w:pPr>
        <w:pStyle w:val="33"/>
        <w:numPr>
          <w:ilvl w:val="0"/>
          <w:numId w:val="2"/>
        </w:numPr>
        <w:jc w:val="both"/>
        <w:rPr>
          <w:sz w:val="24"/>
          <w:szCs w:val="24"/>
        </w:rPr>
      </w:pPr>
      <w:r>
        <w:rPr>
          <w:sz w:val="24"/>
          <w:szCs w:val="24"/>
        </w:rPr>
        <w:t>Контроль за исполнением настоящего постановления оставляю за собой.</w:t>
      </w:r>
    </w:p>
    <w:p w14:paraId="328A8A99">
      <w:pPr>
        <w:pStyle w:val="33"/>
        <w:jc w:val="both"/>
        <w:rPr>
          <w:sz w:val="24"/>
          <w:szCs w:val="24"/>
        </w:rPr>
      </w:pPr>
    </w:p>
    <w:p w14:paraId="32A1D9DB">
      <w:pPr>
        <w:pStyle w:val="33"/>
        <w:jc w:val="both"/>
        <w:rPr>
          <w:sz w:val="24"/>
          <w:szCs w:val="24"/>
        </w:rPr>
      </w:pPr>
    </w:p>
    <w:p w14:paraId="11F4FBB7">
      <w:pPr>
        <w:pStyle w:val="33"/>
        <w:jc w:val="both"/>
        <w:rPr>
          <w:sz w:val="24"/>
          <w:szCs w:val="24"/>
        </w:rPr>
      </w:pPr>
      <w:r>
        <w:rPr>
          <w:sz w:val="24"/>
          <w:szCs w:val="24"/>
        </w:rPr>
        <w:t xml:space="preserve">                         </w:t>
      </w:r>
    </w:p>
    <w:p w14:paraId="1E3F4524">
      <w:pPr>
        <w:pStyle w:val="33"/>
        <w:jc w:val="both"/>
        <w:rPr>
          <w:rFonts w:hint="default"/>
          <w:b/>
          <w:bCs/>
          <w:sz w:val="28"/>
          <w:szCs w:val="28"/>
          <w:lang w:val="ru-RU"/>
        </w:rPr>
      </w:pPr>
      <w:r>
        <w:rPr>
          <w:sz w:val="24"/>
          <w:szCs w:val="24"/>
        </w:rPr>
        <w:t xml:space="preserve">  </w:t>
      </w:r>
      <w:r>
        <w:rPr>
          <w:b/>
          <w:bCs/>
          <w:sz w:val="24"/>
          <w:szCs w:val="24"/>
          <w:lang w:val="ru-RU"/>
        </w:rPr>
        <w:t>Г</w:t>
      </w:r>
      <w:r>
        <w:rPr>
          <w:b/>
          <w:bCs/>
          <w:sz w:val="28"/>
          <w:szCs w:val="28"/>
          <w:lang w:val="ru-RU"/>
        </w:rPr>
        <w:t>лава</w:t>
      </w:r>
      <w:r>
        <w:rPr>
          <w:rFonts w:hint="default"/>
          <w:b/>
          <w:bCs/>
          <w:sz w:val="28"/>
          <w:szCs w:val="28"/>
          <w:lang w:val="ru-RU"/>
        </w:rPr>
        <w:t xml:space="preserve"> администрации</w:t>
      </w:r>
    </w:p>
    <w:p w14:paraId="41013669">
      <w:pPr>
        <w:pStyle w:val="33"/>
        <w:ind w:firstLine="140" w:firstLineChars="50"/>
        <w:jc w:val="both"/>
        <w:rPr>
          <w:rFonts w:hint="default"/>
          <w:b/>
          <w:bCs/>
          <w:sz w:val="28"/>
          <w:szCs w:val="28"/>
          <w:lang w:val="ru-RU"/>
        </w:rPr>
      </w:pPr>
      <w:r>
        <w:rPr>
          <w:rFonts w:hint="default"/>
          <w:b/>
          <w:bCs/>
          <w:sz w:val="28"/>
          <w:szCs w:val="28"/>
          <w:lang w:val="ru-RU"/>
        </w:rPr>
        <w:t>СП «село Куруш»</w:t>
      </w:r>
      <w:r>
        <w:rPr>
          <w:rFonts w:hint="default"/>
          <w:b/>
          <w:bCs/>
          <w:sz w:val="28"/>
          <w:szCs w:val="28"/>
          <w:lang w:val="ru-RU"/>
        </w:rPr>
        <w:tab/>
      </w:r>
      <w:r>
        <w:rPr>
          <w:rFonts w:hint="default"/>
          <w:b/>
          <w:bCs/>
          <w:sz w:val="28"/>
          <w:szCs w:val="28"/>
          <w:lang w:val="ru-RU"/>
        </w:rPr>
        <w:tab/>
      </w:r>
      <w:r>
        <w:rPr>
          <w:rFonts w:hint="default"/>
          <w:b/>
          <w:bCs/>
          <w:sz w:val="28"/>
          <w:szCs w:val="28"/>
          <w:lang w:val="ru-RU"/>
        </w:rPr>
        <w:tab/>
      </w:r>
      <w:r>
        <w:rPr>
          <w:rFonts w:hint="default"/>
          <w:b/>
          <w:bCs/>
          <w:sz w:val="28"/>
          <w:szCs w:val="28"/>
          <w:lang w:val="ru-RU"/>
        </w:rPr>
        <w:tab/>
      </w:r>
      <w:r>
        <w:rPr>
          <w:rFonts w:hint="default"/>
          <w:b/>
          <w:bCs/>
          <w:sz w:val="28"/>
          <w:szCs w:val="28"/>
          <w:lang w:val="ru-RU"/>
        </w:rPr>
        <w:tab/>
      </w:r>
      <w:r>
        <w:rPr>
          <w:rFonts w:hint="default"/>
          <w:b/>
          <w:bCs/>
          <w:sz w:val="28"/>
          <w:szCs w:val="28"/>
          <w:lang w:val="ru-RU"/>
        </w:rPr>
        <w:tab/>
      </w:r>
      <w:r>
        <w:rPr>
          <w:rFonts w:hint="default"/>
          <w:b/>
          <w:bCs/>
          <w:sz w:val="28"/>
          <w:szCs w:val="28"/>
          <w:lang w:val="ru-RU"/>
        </w:rPr>
        <w:t>Т.А. Баширов</w:t>
      </w:r>
    </w:p>
    <w:p w14:paraId="0B202268">
      <w:pPr>
        <w:autoSpaceDE w:val="0"/>
        <w:autoSpaceDN w:val="0"/>
        <w:adjustRightInd w:val="0"/>
        <w:ind w:left="3540" w:leftChars="0" w:firstLine="708" w:firstLineChars="0"/>
        <w:jc w:val="center"/>
        <w:rPr>
          <w:rFonts w:hint="default"/>
          <w:sz w:val="28"/>
          <w:szCs w:val="28"/>
          <w:lang w:val="ru-RU"/>
        </w:rPr>
      </w:pPr>
      <w:r>
        <w:rPr>
          <w:rFonts w:hint="default"/>
          <w:sz w:val="28"/>
          <w:szCs w:val="28"/>
          <w:lang w:val="ru-RU"/>
        </w:rPr>
        <w:t xml:space="preserve">               </w:t>
      </w:r>
    </w:p>
    <w:p w14:paraId="4C495F49">
      <w:pPr>
        <w:autoSpaceDE w:val="0"/>
        <w:autoSpaceDN w:val="0"/>
        <w:adjustRightInd w:val="0"/>
        <w:ind w:left="3540" w:leftChars="0" w:firstLine="708" w:firstLineChars="0"/>
        <w:jc w:val="center"/>
        <w:rPr>
          <w:rFonts w:hint="default"/>
          <w:sz w:val="24"/>
          <w:szCs w:val="24"/>
          <w:lang w:val="ru-RU"/>
        </w:rPr>
      </w:pPr>
    </w:p>
    <w:p w14:paraId="36C30AFD">
      <w:pPr>
        <w:autoSpaceDE w:val="0"/>
        <w:autoSpaceDN w:val="0"/>
        <w:adjustRightInd w:val="0"/>
        <w:ind w:left="3540" w:leftChars="0" w:firstLine="708" w:firstLineChars="0"/>
        <w:jc w:val="center"/>
        <w:rPr>
          <w:rFonts w:hint="default"/>
          <w:sz w:val="24"/>
          <w:szCs w:val="24"/>
          <w:lang w:val="ru-RU"/>
        </w:rPr>
      </w:pPr>
    </w:p>
    <w:p w14:paraId="44AD0781">
      <w:pPr>
        <w:autoSpaceDE w:val="0"/>
        <w:autoSpaceDN w:val="0"/>
        <w:adjustRightInd w:val="0"/>
        <w:ind w:left="3540" w:leftChars="0" w:firstLine="708" w:firstLineChars="0"/>
        <w:jc w:val="center"/>
        <w:rPr>
          <w:rFonts w:hint="default"/>
          <w:sz w:val="24"/>
          <w:szCs w:val="24"/>
          <w:lang w:val="ru-RU"/>
        </w:rPr>
      </w:pPr>
    </w:p>
    <w:p w14:paraId="5895402F">
      <w:pPr>
        <w:autoSpaceDE w:val="0"/>
        <w:autoSpaceDN w:val="0"/>
        <w:adjustRightInd w:val="0"/>
        <w:ind w:left="3540" w:leftChars="0" w:firstLine="708" w:firstLineChars="0"/>
        <w:jc w:val="center"/>
        <w:rPr>
          <w:rFonts w:hint="default"/>
          <w:sz w:val="24"/>
          <w:szCs w:val="24"/>
          <w:lang w:val="ru-RU"/>
        </w:rPr>
      </w:pPr>
    </w:p>
    <w:p w14:paraId="5B7DF957">
      <w:pPr>
        <w:autoSpaceDE w:val="0"/>
        <w:autoSpaceDN w:val="0"/>
        <w:adjustRightInd w:val="0"/>
        <w:ind w:left="3540" w:leftChars="0" w:firstLine="708" w:firstLineChars="0"/>
        <w:jc w:val="center"/>
        <w:rPr>
          <w:rFonts w:hint="default"/>
          <w:sz w:val="24"/>
          <w:szCs w:val="24"/>
          <w:lang w:val="ru-RU"/>
        </w:rPr>
      </w:pPr>
    </w:p>
    <w:p w14:paraId="2FCB049C">
      <w:pPr>
        <w:autoSpaceDE w:val="0"/>
        <w:autoSpaceDN w:val="0"/>
        <w:adjustRightInd w:val="0"/>
        <w:ind w:left="3540" w:leftChars="0" w:firstLine="708" w:firstLineChars="0"/>
        <w:jc w:val="center"/>
        <w:rPr>
          <w:rFonts w:hint="default"/>
          <w:sz w:val="24"/>
          <w:szCs w:val="24"/>
          <w:lang w:val="ru-RU"/>
        </w:rPr>
      </w:pPr>
    </w:p>
    <w:p w14:paraId="079018EB">
      <w:pPr>
        <w:autoSpaceDE w:val="0"/>
        <w:autoSpaceDN w:val="0"/>
        <w:adjustRightInd w:val="0"/>
        <w:ind w:left="3540" w:leftChars="0" w:firstLine="708" w:firstLineChars="0"/>
        <w:jc w:val="center"/>
        <w:rPr>
          <w:rFonts w:hint="default"/>
          <w:sz w:val="24"/>
          <w:szCs w:val="24"/>
          <w:lang w:val="ru-RU"/>
        </w:rPr>
      </w:pPr>
    </w:p>
    <w:p w14:paraId="098A8C37">
      <w:pPr>
        <w:autoSpaceDE w:val="0"/>
        <w:autoSpaceDN w:val="0"/>
        <w:adjustRightInd w:val="0"/>
        <w:ind w:left="3540" w:leftChars="0" w:firstLine="708" w:firstLineChars="0"/>
        <w:jc w:val="center"/>
        <w:rPr>
          <w:rFonts w:hint="default"/>
          <w:sz w:val="24"/>
          <w:szCs w:val="24"/>
          <w:lang w:val="ru-RU"/>
        </w:rPr>
      </w:pPr>
    </w:p>
    <w:p w14:paraId="1E18D525">
      <w:pPr>
        <w:autoSpaceDE w:val="0"/>
        <w:autoSpaceDN w:val="0"/>
        <w:adjustRightInd w:val="0"/>
        <w:ind w:left="3540" w:leftChars="0" w:firstLine="708" w:firstLineChars="0"/>
        <w:jc w:val="center"/>
        <w:rPr>
          <w:rFonts w:hint="default"/>
          <w:sz w:val="24"/>
          <w:szCs w:val="24"/>
          <w:lang w:val="ru-RU"/>
        </w:rPr>
      </w:pPr>
    </w:p>
    <w:p w14:paraId="56B28EF1">
      <w:pPr>
        <w:autoSpaceDE w:val="0"/>
        <w:autoSpaceDN w:val="0"/>
        <w:adjustRightInd w:val="0"/>
        <w:ind w:left="3540" w:leftChars="0" w:firstLine="708" w:firstLineChars="0"/>
        <w:jc w:val="center"/>
        <w:rPr>
          <w:rFonts w:hint="default"/>
          <w:sz w:val="24"/>
          <w:szCs w:val="24"/>
          <w:lang w:val="ru-RU"/>
        </w:rPr>
      </w:pPr>
    </w:p>
    <w:p w14:paraId="341FEC84">
      <w:pPr>
        <w:autoSpaceDE w:val="0"/>
        <w:autoSpaceDN w:val="0"/>
        <w:adjustRightInd w:val="0"/>
        <w:ind w:left="3540" w:leftChars="0" w:firstLine="708" w:firstLineChars="0"/>
        <w:jc w:val="center"/>
        <w:rPr>
          <w:rFonts w:hint="default"/>
          <w:sz w:val="24"/>
          <w:szCs w:val="24"/>
          <w:lang w:val="ru-RU"/>
        </w:rPr>
      </w:pPr>
    </w:p>
    <w:p w14:paraId="1465D844">
      <w:pPr>
        <w:autoSpaceDE w:val="0"/>
        <w:autoSpaceDN w:val="0"/>
        <w:adjustRightInd w:val="0"/>
        <w:ind w:left="3540" w:leftChars="0" w:firstLine="708" w:firstLineChars="0"/>
        <w:jc w:val="center"/>
        <w:rPr>
          <w:rFonts w:hint="default"/>
          <w:sz w:val="24"/>
          <w:szCs w:val="24"/>
          <w:lang w:val="ru-RU"/>
        </w:rPr>
      </w:pPr>
    </w:p>
    <w:p w14:paraId="742C0EC1">
      <w:pPr>
        <w:autoSpaceDE w:val="0"/>
        <w:autoSpaceDN w:val="0"/>
        <w:adjustRightInd w:val="0"/>
        <w:ind w:left="3540" w:leftChars="0" w:firstLine="708" w:firstLineChars="0"/>
        <w:jc w:val="center"/>
        <w:rPr>
          <w:rFonts w:hint="default"/>
          <w:sz w:val="24"/>
          <w:szCs w:val="24"/>
          <w:lang w:val="ru-RU"/>
        </w:rPr>
      </w:pPr>
    </w:p>
    <w:p w14:paraId="118CF924">
      <w:pPr>
        <w:autoSpaceDE w:val="0"/>
        <w:autoSpaceDN w:val="0"/>
        <w:adjustRightInd w:val="0"/>
        <w:ind w:left="3540" w:leftChars="0" w:firstLine="708" w:firstLineChars="0"/>
        <w:jc w:val="center"/>
        <w:rPr>
          <w:sz w:val="24"/>
          <w:szCs w:val="24"/>
        </w:rPr>
      </w:pPr>
      <w:r>
        <w:rPr>
          <w:rFonts w:hint="default"/>
          <w:sz w:val="24"/>
          <w:szCs w:val="24"/>
          <w:lang w:val="ru-RU"/>
        </w:rPr>
        <w:t xml:space="preserve">             </w:t>
      </w:r>
      <w:r>
        <w:rPr>
          <w:sz w:val="24"/>
          <w:szCs w:val="24"/>
        </w:rPr>
        <w:t xml:space="preserve">  Приложение</w:t>
      </w:r>
    </w:p>
    <w:p w14:paraId="50CC5C4E">
      <w:pPr>
        <w:autoSpaceDE w:val="0"/>
        <w:autoSpaceDN w:val="0"/>
        <w:adjustRightInd w:val="0"/>
        <w:ind w:left="5245"/>
        <w:jc w:val="center"/>
        <w:rPr>
          <w:sz w:val="24"/>
          <w:szCs w:val="24"/>
        </w:rPr>
      </w:pPr>
      <w:r>
        <w:rPr>
          <w:sz w:val="24"/>
          <w:szCs w:val="24"/>
        </w:rPr>
        <w:t>УТВЕРЖДЕН</w:t>
      </w:r>
    </w:p>
    <w:p w14:paraId="2B292B1D">
      <w:pPr>
        <w:autoSpaceDE w:val="0"/>
        <w:autoSpaceDN w:val="0"/>
        <w:adjustRightInd w:val="0"/>
        <w:ind w:left="5245"/>
        <w:jc w:val="center"/>
        <w:rPr>
          <w:sz w:val="24"/>
          <w:szCs w:val="24"/>
        </w:rPr>
      </w:pPr>
      <w:r>
        <w:rPr>
          <w:sz w:val="24"/>
          <w:szCs w:val="24"/>
        </w:rPr>
        <w:t xml:space="preserve">постановлением Администрации </w:t>
      </w:r>
    </w:p>
    <w:p w14:paraId="520957ED">
      <w:pPr>
        <w:autoSpaceDE w:val="0"/>
        <w:autoSpaceDN w:val="0"/>
        <w:adjustRightInd w:val="0"/>
        <w:ind w:left="5245"/>
        <w:jc w:val="center"/>
        <w:rPr>
          <w:rFonts w:hint="default"/>
          <w:sz w:val="24"/>
          <w:szCs w:val="24"/>
          <w:lang w:val="ru-RU"/>
        </w:rPr>
      </w:pPr>
      <w:r>
        <w:rPr>
          <w:sz w:val="24"/>
          <w:szCs w:val="24"/>
          <w:lang w:val="ru-RU"/>
        </w:rPr>
        <w:t>сельского</w:t>
      </w:r>
      <w:r>
        <w:rPr>
          <w:rFonts w:hint="default"/>
          <w:sz w:val="24"/>
          <w:szCs w:val="24"/>
          <w:lang w:val="ru-RU"/>
        </w:rPr>
        <w:t xml:space="preserve"> поселения</w:t>
      </w:r>
    </w:p>
    <w:p w14:paraId="7343F8DE">
      <w:pPr>
        <w:autoSpaceDE w:val="0"/>
        <w:autoSpaceDN w:val="0"/>
        <w:adjustRightInd w:val="0"/>
        <w:ind w:left="5245"/>
        <w:jc w:val="center"/>
        <w:rPr>
          <w:sz w:val="24"/>
          <w:szCs w:val="24"/>
        </w:rPr>
      </w:pPr>
      <w:r>
        <w:rPr>
          <w:sz w:val="24"/>
          <w:szCs w:val="24"/>
        </w:rPr>
        <w:t xml:space="preserve"> «</w:t>
      </w:r>
      <w:r>
        <w:rPr>
          <w:sz w:val="24"/>
          <w:szCs w:val="24"/>
          <w:lang w:val="ru-RU"/>
        </w:rPr>
        <w:t>село</w:t>
      </w:r>
      <w:r>
        <w:rPr>
          <w:rFonts w:hint="default"/>
          <w:sz w:val="24"/>
          <w:szCs w:val="24"/>
          <w:lang w:val="ru-RU"/>
        </w:rPr>
        <w:t xml:space="preserve"> Куруш</w:t>
      </w:r>
      <w:r>
        <w:rPr>
          <w:sz w:val="24"/>
          <w:szCs w:val="24"/>
        </w:rPr>
        <w:t>»</w:t>
      </w:r>
    </w:p>
    <w:p w14:paraId="1649C573">
      <w:pPr>
        <w:autoSpaceDE w:val="0"/>
        <w:autoSpaceDN w:val="0"/>
        <w:adjustRightInd w:val="0"/>
        <w:ind w:left="5245"/>
        <w:jc w:val="center"/>
        <w:rPr>
          <w:rFonts w:hint="default"/>
          <w:sz w:val="24"/>
          <w:szCs w:val="24"/>
          <w:lang w:val="ru-RU"/>
        </w:rPr>
      </w:pPr>
      <w:r>
        <w:rPr>
          <w:sz w:val="24"/>
          <w:szCs w:val="24"/>
        </w:rPr>
        <w:t>от «</w:t>
      </w:r>
      <w:r>
        <w:rPr>
          <w:rFonts w:hint="default"/>
          <w:sz w:val="24"/>
          <w:szCs w:val="24"/>
          <w:lang w:val="ru-RU"/>
        </w:rPr>
        <w:t>13</w:t>
      </w:r>
      <w:r>
        <w:rPr>
          <w:sz w:val="24"/>
          <w:szCs w:val="24"/>
        </w:rPr>
        <w:t>»</w:t>
      </w:r>
      <w:r>
        <w:rPr>
          <w:rFonts w:hint="default"/>
          <w:sz w:val="24"/>
          <w:szCs w:val="24"/>
          <w:lang w:val="ru-RU"/>
        </w:rPr>
        <w:t xml:space="preserve"> февраля </w:t>
      </w:r>
      <w:r>
        <w:rPr>
          <w:sz w:val="24"/>
          <w:szCs w:val="24"/>
        </w:rPr>
        <w:t>202</w:t>
      </w:r>
      <w:r>
        <w:rPr>
          <w:rFonts w:hint="default"/>
          <w:sz w:val="24"/>
          <w:szCs w:val="24"/>
          <w:lang w:val="ru-RU"/>
        </w:rPr>
        <w:t>5</w:t>
      </w:r>
      <w:r>
        <w:rPr>
          <w:sz w:val="24"/>
          <w:szCs w:val="24"/>
        </w:rPr>
        <w:t xml:space="preserve">г.  № </w:t>
      </w:r>
      <w:r>
        <w:rPr>
          <w:rFonts w:hint="default"/>
          <w:sz w:val="24"/>
          <w:szCs w:val="24"/>
          <w:lang w:val="ru-RU"/>
        </w:rPr>
        <w:t xml:space="preserve"> 6</w:t>
      </w:r>
      <w:bookmarkStart w:id="2" w:name="_GoBack"/>
      <w:bookmarkEnd w:id="2"/>
    </w:p>
    <w:p w14:paraId="3911054C">
      <w:pPr>
        <w:rPr>
          <w:b/>
          <w:bCs/>
          <w:sz w:val="24"/>
          <w:szCs w:val="24"/>
        </w:rPr>
      </w:pPr>
    </w:p>
    <w:p w14:paraId="2CF172CB">
      <w:pPr>
        <w:ind w:firstLine="709"/>
        <w:jc w:val="center"/>
        <w:rPr>
          <w:rFonts w:ascii="Times New Roman Полужирный" w:hAnsi="Times New Roman Полужирный"/>
          <w:bCs/>
          <w:spacing w:val="60"/>
          <w:sz w:val="24"/>
          <w:szCs w:val="24"/>
        </w:rPr>
      </w:pPr>
      <w:r>
        <w:rPr>
          <w:rFonts w:ascii="Times New Roman Полужирный" w:hAnsi="Times New Roman Полужирный"/>
          <w:b/>
          <w:bCs/>
          <w:spacing w:val="60"/>
          <w:sz w:val="24"/>
          <w:szCs w:val="24"/>
        </w:rPr>
        <w:t>АДМИНИСТРАТИВНЫЙ РЕГЛАМЕНТ</w:t>
      </w:r>
    </w:p>
    <w:p w14:paraId="1A997CCA">
      <w:pPr>
        <w:spacing w:after="120"/>
        <w:jc w:val="center"/>
        <w:rPr>
          <w:b/>
          <w:sz w:val="24"/>
          <w:szCs w:val="24"/>
        </w:rPr>
      </w:pPr>
      <w:r>
        <w:rPr>
          <w:b/>
          <w:sz w:val="24"/>
          <w:szCs w:val="24"/>
        </w:rPr>
        <w:t xml:space="preserve">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43D3726A">
      <w:pPr>
        <w:spacing w:after="240" w:afterLines="100"/>
        <w:jc w:val="center"/>
        <w:rPr>
          <w:b/>
          <w:sz w:val="24"/>
          <w:szCs w:val="24"/>
        </w:rPr>
      </w:pPr>
    </w:p>
    <w:p w14:paraId="55F9E171">
      <w:pPr>
        <w:spacing w:after="240" w:afterLines="100"/>
        <w:jc w:val="center"/>
        <w:rPr>
          <w:b/>
          <w:sz w:val="24"/>
          <w:szCs w:val="24"/>
        </w:rPr>
      </w:pPr>
      <w:r>
        <w:rPr>
          <w:b/>
          <w:sz w:val="24"/>
          <w:szCs w:val="24"/>
        </w:rPr>
        <w:t>1. Общие положения</w:t>
      </w:r>
    </w:p>
    <w:p w14:paraId="3BA18A9C">
      <w:pPr>
        <w:jc w:val="center"/>
        <w:rPr>
          <w:b/>
          <w:sz w:val="24"/>
          <w:szCs w:val="24"/>
        </w:rPr>
      </w:pPr>
      <w:r>
        <w:rPr>
          <w:b/>
          <w:sz w:val="24"/>
          <w:szCs w:val="24"/>
        </w:rPr>
        <w:t>1.1.  Предмет регулирования административного регламента</w:t>
      </w:r>
    </w:p>
    <w:p w14:paraId="0DF464C8">
      <w:pPr>
        <w:jc w:val="center"/>
        <w:rPr>
          <w:b/>
          <w:sz w:val="24"/>
          <w:szCs w:val="24"/>
        </w:rPr>
      </w:pPr>
    </w:p>
    <w:p w14:paraId="5A9A2F67">
      <w:pPr>
        <w:ind w:firstLine="708"/>
        <w:jc w:val="both"/>
        <w:rPr>
          <w:rStyle w:val="26"/>
          <w:sz w:val="24"/>
          <w:szCs w:val="24"/>
        </w:rPr>
      </w:pPr>
      <w:r>
        <w:rPr>
          <w:rStyle w:val="26"/>
          <w:sz w:val="24"/>
          <w:szCs w:val="24"/>
        </w:rPr>
        <w:t xml:space="preserve">1. Настоящий административный регламент устанавливает порядок предоставления муниципальной услуги </w:t>
      </w:r>
      <w:r>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Style w:val="26"/>
          <w:sz w:val="24"/>
          <w:szCs w:val="24"/>
        </w:rPr>
        <w:t xml:space="preserve"> (далее – Услуга) и стандарт предоставления Услуги, включая сроки и последовательность административных процедур </w:t>
      </w:r>
      <w:r>
        <w:rPr>
          <w:rStyle w:val="26"/>
          <w:sz w:val="24"/>
          <w:szCs w:val="24"/>
        </w:rPr>
        <w:br w:type="textWrapping"/>
      </w:r>
      <w:r>
        <w:rPr>
          <w:rStyle w:val="26"/>
          <w:sz w:val="24"/>
          <w:szCs w:val="24"/>
        </w:rPr>
        <w:t xml:space="preserve">и административных действий администрации </w:t>
      </w:r>
      <w:r>
        <w:rPr>
          <w:sz w:val="24"/>
          <w:szCs w:val="24"/>
          <w:lang w:val="ru-RU"/>
        </w:rPr>
        <w:t>сельского</w:t>
      </w:r>
      <w:r>
        <w:rPr>
          <w:rFonts w:hint="default"/>
          <w:sz w:val="24"/>
          <w:szCs w:val="24"/>
          <w:lang w:val="ru-RU"/>
        </w:rPr>
        <w:t xml:space="preserve"> поселения </w:t>
      </w:r>
      <w:r>
        <w:rPr>
          <w:sz w:val="24"/>
          <w:szCs w:val="24"/>
        </w:rPr>
        <w:t>«</w:t>
      </w:r>
      <w:r>
        <w:rPr>
          <w:sz w:val="24"/>
          <w:szCs w:val="24"/>
          <w:lang w:val="ru-RU"/>
        </w:rPr>
        <w:t>село</w:t>
      </w:r>
      <w:r>
        <w:rPr>
          <w:rFonts w:hint="default"/>
          <w:sz w:val="24"/>
          <w:szCs w:val="24"/>
          <w:lang w:val="ru-RU"/>
        </w:rPr>
        <w:t xml:space="preserve"> Куруш</w:t>
      </w:r>
      <w:r>
        <w:rPr>
          <w:sz w:val="24"/>
          <w:szCs w:val="24"/>
        </w:rPr>
        <w:t>» Республики Дагестан (далее – Администрация)</w:t>
      </w:r>
      <w:r>
        <w:rPr>
          <w:rStyle w:val="26"/>
          <w:sz w:val="24"/>
          <w:szCs w:val="24"/>
        </w:rPr>
        <w:t xml:space="preserve"> при предоставлении Услуги. </w:t>
      </w:r>
    </w:p>
    <w:p w14:paraId="5B263380">
      <w:pPr>
        <w:jc w:val="both"/>
        <w:rPr>
          <w:rStyle w:val="26"/>
          <w:sz w:val="24"/>
          <w:szCs w:val="24"/>
        </w:rPr>
      </w:pPr>
      <w:r>
        <w:rPr>
          <w:rStyle w:val="26"/>
          <w:sz w:val="24"/>
          <w:szCs w:val="24"/>
        </w:rPr>
        <w:tab/>
      </w:r>
      <w:r>
        <w:rPr>
          <w:rStyle w:val="26"/>
          <w:sz w:val="24"/>
          <w:szCs w:val="24"/>
        </w:rPr>
        <w:t>Услуга предоставляется Администрацией</w:t>
      </w:r>
      <w:r>
        <w:rPr>
          <w:rStyle w:val="26"/>
          <w:rFonts w:hint="default"/>
          <w:sz w:val="24"/>
          <w:szCs w:val="24"/>
          <w:lang w:val="ru-RU"/>
        </w:rPr>
        <w:t>, в лице главы</w:t>
      </w:r>
      <w:r>
        <w:rPr>
          <w:rStyle w:val="26"/>
          <w:sz w:val="24"/>
          <w:szCs w:val="24"/>
        </w:rPr>
        <w:t xml:space="preserve"> администрации </w:t>
      </w:r>
      <w:r>
        <w:rPr>
          <w:rStyle w:val="26"/>
          <w:sz w:val="24"/>
          <w:szCs w:val="24"/>
          <w:lang w:val="ru-RU"/>
        </w:rPr>
        <w:t>сельского</w:t>
      </w:r>
      <w:r>
        <w:rPr>
          <w:rStyle w:val="26"/>
          <w:rFonts w:hint="default"/>
          <w:sz w:val="24"/>
          <w:szCs w:val="24"/>
          <w:lang w:val="ru-RU"/>
        </w:rPr>
        <w:t xml:space="preserve"> поселения «село Куруш» </w:t>
      </w:r>
      <w:r>
        <w:rPr>
          <w:rStyle w:val="26"/>
          <w:sz w:val="24"/>
          <w:szCs w:val="24"/>
        </w:rPr>
        <w:t xml:space="preserve"> Республики Дагестан (далее по тексту –</w:t>
      </w:r>
      <w:r>
        <w:rPr>
          <w:sz w:val="24"/>
          <w:szCs w:val="24"/>
        </w:rPr>
        <w:t xml:space="preserve"> </w:t>
      </w:r>
      <w:r>
        <w:rPr>
          <w:sz w:val="24"/>
          <w:szCs w:val="24"/>
          <w:lang w:val="ru-RU"/>
        </w:rPr>
        <w:t>глава</w:t>
      </w:r>
      <w:r>
        <w:rPr>
          <w:rFonts w:hint="default"/>
          <w:sz w:val="24"/>
          <w:szCs w:val="24"/>
          <w:lang w:val="ru-RU"/>
        </w:rPr>
        <w:t xml:space="preserve"> администрации</w:t>
      </w:r>
      <w:r>
        <w:rPr>
          <w:rStyle w:val="26"/>
          <w:sz w:val="24"/>
          <w:szCs w:val="24"/>
        </w:rPr>
        <w:t xml:space="preserve">). </w:t>
      </w:r>
    </w:p>
    <w:p w14:paraId="53EC342D">
      <w:pPr>
        <w:ind w:firstLine="708"/>
        <w:jc w:val="both"/>
        <w:rPr>
          <w:rStyle w:val="26"/>
          <w:sz w:val="24"/>
          <w:szCs w:val="24"/>
        </w:rPr>
      </w:pPr>
      <w:r>
        <w:rPr>
          <w:rStyle w:val="26"/>
          <w:sz w:val="24"/>
          <w:szCs w:val="24"/>
        </w:rPr>
        <w:t xml:space="preserve">2. Предоставление Услуги включает в себя следующие административные процедуры: </w:t>
      </w:r>
    </w:p>
    <w:p w14:paraId="1B614FD1">
      <w:pPr>
        <w:pStyle w:val="31"/>
        <w:numPr>
          <w:ilvl w:val="0"/>
          <w:numId w:val="3"/>
        </w:numPr>
        <w:tabs>
          <w:tab w:val="left" w:pos="1134"/>
        </w:tabs>
        <w:ind w:left="357" w:firstLine="357"/>
        <w:rPr>
          <w:sz w:val="24"/>
          <w:szCs w:val="24"/>
        </w:rPr>
      </w:pPr>
      <w:r>
        <w:rPr>
          <w:rStyle w:val="26"/>
          <w:sz w:val="24"/>
          <w:szCs w:val="24"/>
        </w:rPr>
        <w:t>регистрация заявления;</w:t>
      </w:r>
    </w:p>
    <w:p w14:paraId="23871602">
      <w:pPr>
        <w:pStyle w:val="31"/>
        <w:numPr>
          <w:ilvl w:val="0"/>
          <w:numId w:val="3"/>
        </w:numPr>
        <w:tabs>
          <w:tab w:val="left" w:pos="1134"/>
        </w:tabs>
        <w:ind w:left="357" w:firstLine="357"/>
        <w:rPr>
          <w:sz w:val="24"/>
          <w:szCs w:val="24"/>
        </w:rPr>
      </w:pPr>
      <w:r>
        <w:rPr>
          <w:rStyle w:val="26"/>
          <w:sz w:val="24"/>
          <w:szCs w:val="24"/>
        </w:rPr>
        <w:t>рассмотрение представленных документов, принятие решения о предоставлении Услуги;</w:t>
      </w:r>
    </w:p>
    <w:p w14:paraId="7AB5A3C5">
      <w:pPr>
        <w:pStyle w:val="31"/>
        <w:numPr>
          <w:ilvl w:val="0"/>
          <w:numId w:val="3"/>
        </w:numPr>
        <w:tabs>
          <w:tab w:val="left" w:pos="1134"/>
        </w:tabs>
        <w:ind w:left="357" w:firstLine="357"/>
        <w:rPr>
          <w:rStyle w:val="26"/>
          <w:sz w:val="24"/>
          <w:szCs w:val="24"/>
        </w:rPr>
      </w:pPr>
      <w:r>
        <w:rPr>
          <w:rStyle w:val="26"/>
          <w:sz w:val="24"/>
          <w:szCs w:val="24"/>
        </w:rPr>
        <w:t>выдача результата предоставления Услуги.</w:t>
      </w:r>
    </w:p>
    <w:p w14:paraId="5ECD1209">
      <w:pPr>
        <w:tabs>
          <w:tab w:val="left" w:pos="1134"/>
        </w:tabs>
        <w:ind w:firstLine="357"/>
        <w:jc w:val="both"/>
        <w:rPr>
          <w:sz w:val="24"/>
          <w:szCs w:val="24"/>
        </w:rPr>
      </w:pPr>
      <w:r>
        <w:rPr>
          <w:rStyle w:val="26"/>
          <w:sz w:val="24"/>
          <w:szCs w:val="24"/>
        </w:rPr>
        <w:tab/>
      </w:r>
    </w:p>
    <w:p w14:paraId="16B136B3">
      <w:pPr>
        <w:jc w:val="center"/>
        <w:rPr>
          <w:b/>
          <w:sz w:val="24"/>
          <w:szCs w:val="24"/>
        </w:rPr>
      </w:pPr>
      <w:r>
        <w:rPr>
          <w:b/>
          <w:sz w:val="24"/>
          <w:szCs w:val="24"/>
        </w:rPr>
        <w:t>1.2. Описание заявителей при предоставлении Услуги</w:t>
      </w:r>
    </w:p>
    <w:p w14:paraId="2C6A6044">
      <w:pPr>
        <w:jc w:val="center"/>
        <w:rPr>
          <w:rStyle w:val="26"/>
          <w:b/>
          <w:sz w:val="24"/>
          <w:szCs w:val="24"/>
        </w:rPr>
      </w:pPr>
    </w:p>
    <w:p w14:paraId="5D13EDDF">
      <w:pPr>
        <w:ind w:firstLine="708"/>
        <w:jc w:val="both"/>
        <w:rPr>
          <w:rStyle w:val="26"/>
          <w:sz w:val="24"/>
          <w:szCs w:val="24"/>
        </w:rPr>
      </w:pPr>
      <w:r>
        <w:rPr>
          <w:rStyle w:val="26"/>
          <w:sz w:val="24"/>
          <w:szCs w:val="24"/>
        </w:rPr>
        <w:t>3.</w:t>
      </w:r>
      <w:r>
        <w:rPr>
          <w:rStyle w:val="26"/>
          <w:b/>
          <w:sz w:val="24"/>
          <w:szCs w:val="24"/>
        </w:rPr>
        <w:t xml:space="preserve"> </w:t>
      </w:r>
      <w:r>
        <w:rPr>
          <w:rStyle w:val="26"/>
          <w:sz w:val="24"/>
          <w:szCs w:val="24"/>
        </w:rPr>
        <w:t>Физические лица.</w:t>
      </w:r>
    </w:p>
    <w:p w14:paraId="77D35BB9">
      <w:pPr>
        <w:ind w:firstLine="708"/>
        <w:jc w:val="both"/>
        <w:rPr>
          <w:sz w:val="24"/>
          <w:szCs w:val="24"/>
        </w:rPr>
      </w:pPr>
      <w:r>
        <w:rPr>
          <w:sz w:val="24"/>
          <w:szCs w:val="24"/>
        </w:rPr>
        <w:t>От имени заявителей, являющихся физическими лицами, вправе выступать:</w:t>
      </w:r>
    </w:p>
    <w:p w14:paraId="7AA91CF5">
      <w:pPr>
        <w:ind w:firstLine="708"/>
        <w:jc w:val="both"/>
        <w:rPr>
          <w:sz w:val="24"/>
          <w:szCs w:val="24"/>
        </w:rPr>
      </w:pPr>
      <w:r>
        <w:rPr>
          <w:sz w:val="24"/>
          <w:szCs w:val="24"/>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79B39EC5">
      <w:pPr>
        <w:ind w:firstLine="708"/>
        <w:jc w:val="both"/>
        <w:rPr>
          <w:sz w:val="24"/>
          <w:szCs w:val="24"/>
        </w:rPr>
      </w:pPr>
      <w:r>
        <w:rPr>
          <w:sz w:val="24"/>
          <w:szCs w:val="24"/>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05F96551">
      <w:pPr>
        <w:ind w:firstLine="708"/>
        <w:rPr>
          <w:b/>
          <w:sz w:val="24"/>
          <w:szCs w:val="24"/>
        </w:rPr>
      </w:pPr>
      <w:r>
        <w:rPr>
          <w:sz w:val="24"/>
          <w:szCs w:val="24"/>
        </w:rPr>
        <w:t>4. Юридические лица.</w:t>
      </w:r>
    </w:p>
    <w:p w14:paraId="5851DF86">
      <w:pPr>
        <w:ind w:firstLine="708"/>
        <w:rPr>
          <w:b/>
          <w:sz w:val="24"/>
          <w:szCs w:val="24"/>
        </w:rPr>
      </w:pPr>
      <w:r>
        <w:rPr>
          <w:sz w:val="24"/>
          <w:szCs w:val="24"/>
        </w:rPr>
        <w:t>От имени заявителей, являющихся юридическими лицами (организациями), вправе выступать:</w:t>
      </w:r>
    </w:p>
    <w:p w14:paraId="261FA2C6">
      <w:pPr>
        <w:ind w:firstLine="708"/>
        <w:jc w:val="both"/>
        <w:rPr>
          <w:sz w:val="24"/>
          <w:szCs w:val="24"/>
        </w:rPr>
      </w:pPr>
      <w:r>
        <w:rPr>
          <w:sz w:val="24"/>
          <w:szCs w:val="24"/>
        </w:rPr>
        <w:t>1) руководитель организации при представлении документов, подтверждающих его полномочия;</w:t>
      </w:r>
    </w:p>
    <w:p w14:paraId="6E39B138">
      <w:pPr>
        <w:ind w:firstLine="708"/>
        <w:jc w:val="both"/>
        <w:rPr>
          <w:sz w:val="24"/>
          <w:szCs w:val="24"/>
        </w:rPr>
      </w:pPr>
      <w:r>
        <w:rPr>
          <w:sz w:val="24"/>
          <w:szCs w:val="24"/>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14:paraId="13754E09">
      <w:pPr>
        <w:jc w:val="both"/>
        <w:rPr>
          <w:sz w:val="24"/>
          <w:szCs w:val="24"/>
        </w:rPr>
      </w:pPr>
    </w:p>
    <w:p w14:paraId="4E33415E">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порядке</w:t>
      </w:r>
    </w:p>
    <w:p w14:paraId="354CC608">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14:paraId="2C2563A3">
      <w:pPr>
        <w:pStyle w:val="33"/>
        <w:jc w:val="both"/>
        <w:rPr>
          <w:rFonts w:hint="default" w:ascii="Times New Roman" w:hAnsi="Times New Roman" w:cs="Times New Roman"/>
          <w:sz w:val="24"/>
          <w:szCs w:val="24"/>
        </w:rPr>
      </w:pPr>
    </w:p>
    <w:p w14:paraId="3D1614E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5. Информирование заявителей осуществляется уполномоченными специалистами (далее – должностные лица), утвержденными главой администрации.</w:t>
      </w:r>
    </w:p>
    <w:p w14:paraId="7B3719B4">
      <w:pPr>
        <w:pStyle w:val="33"/>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Место нахождения и график работы, справочные телефоны, адрес электронной почты и (или) формы обратной связи в сети «Интернет» подлежат обязательному размещению 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r>
        <w:rPr>
          <w:rFonts w:hint="default" w:ascii="Times New Roman" w:hAnsi="Times New Roman" w:cs="Times New Roman"/>
          <w:sz w:val="24"/>
          <w:szCs w:val="24"/>
          <w:lang w:val="ru-RU"/>
        </w:rPr>
        <w:t>;</w:t>
      </w:r>
    </w:p>
    <w:p w14:paraId="7ECB755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6. Получение информации заявителями о правилах предоставления муниципальной услуги осуществляется следующими способами:</w:t>
      </w:r>
    </w:p>
    <w:p w14:paraId="01293EE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к уполномоченному специалисту администрации;</w:t>
      </w:r>
    </w:p>
    <w:p w14:paraId="01128DC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 телефону;</w:t>
      </w:r>
    </w:p>
    <w:p w14:paraId="2B94A67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 электронной почте;</w:t>
      </w:r>
    </w:p>
    <w:p w14:paraId="06D691D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 почте путем обращения заявителя с письменным запросом о предоставлении информации; </w:t>
      </w:r>
    </w:p>
    <w:p w14:paraId="4090C49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3FC2976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многофункциональном центре предоставления государственных и муниципальных услуг и (или) привлекаемых им организациях (далее-МФЦ);</w:t>
      </w:r>
    </w:p>
    <w:p w14:paraId="0BBA0DC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68E861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сообщается следующая информация: контактные данные уполномоченного должностного лица, предоставляющего муниципальную услугу, (почтовый адрес, адрес официального сайта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номер телефона для справок, адрес электронной почты); график приема заявителей; сведения о членах комиссии, уполномоченных рассматривать жалобы заявителей на решения и действия (бездействие) уполномоченного лица; способы подачи обращений о предоставлении муниципальной услуги;</w:t>
      </w:r>
    </w:p>
    <w:p w14:paraId="5ABE786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осуществляется консультирование по порядку предоставления муниципальной услуги.</w:t>
      </w:r>
    </w:p>
    <w:p w14:paraId="12EC9E4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должен начинаться с информации об уполномоченном должностном лице, которому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33CE55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w:t>
      </w:r>
    </w:p>
    <w:p w14:paraId="27E66856">
      <w:pPr>
        <w:pStyle w:val="33"/>
        <w:rPr>
          <w:rFonts w:hint="default" w:ascii="Times New Roman" w:hAnsi="Times New Roman" w:cs="Times New Roman"/>
          <w:sz w:val="24"/>
          <w:szCs w:val="24"/>
        </w:rPr>
      </w:pPr>
      <w:r>
        <w:rPr>
          <w:rFonts w:hint="default" w:ascii="Times New Roman" w:hAnsi="Times New Roman" w:cs="Times New Roman"/>
          <w:sz w:val="24"/>
          <w:szCs w:val="24"/>
        </w:rPr>
        <w:t>9 февраля 2009 года № 8-ФЗ</w:t>
      </w:r>
    </w:p>
    <w:p w14:paraId="0EF2F12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 обеспечении доступа к информации о деятельности государственных органов и органов местного самоуправления». </w:t>
      </w:r>
    </w:p>
    <w:p w14:paraId="44B7D36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8. 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размещается следующая информация:</w:t>
      </w:r>
    </w:p>
    <w:p w14:paraId="3F441C8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текст настоящего административного регламента;</w:t>
      </w:r>
    </w:p>
    <w:p w14:paraId="1959A52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контактные данные уполномоченных специалистов, предоставляющих муниципальную услугу, (почтовый адрес, номер телефона для справок, адрес электронной почты);</w:t>
      </w:r>
    </w:p>
    <w:p w14:paraId="145C6C4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график работы уполномоченных специалистов, предоставляющих муниципальную услугу, с заявителями по вопросам их взаимодействия;</w:t>
      </w:r>
    </w:p>
    <w:p w14:paraId="7B5AD58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образцы заполнения заявителями бланков документов; </w:t>
      </w:r>
    </w:p>
    <w:p w14:paraId="2DF60A5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порядок получения консультаций (справок) о предоставлении муниципальной услуги;</w:t>
      </w:r>
    </w:p>
    <w:p w14:paraId="14EEFE5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порядке досудебного (внесудебного) обжалования решений и действий (бездействия) должностных лиц, предоставляющих муниципальную услугу, либо муниципальных служащих.</w:t>
      </w:r>
    </w:p>
    <w:p w14:paraId="79ECAE6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9. На информационном стенде администрации сельского поселения размещается информация, указанная в пункте 8 настоящего административного регламента.</w:t>
      </w:r>
    </w:p>
    <w:p w14:paraId="6E9034F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14:paraId="51415B25">
      <w:pPr>
        <w:pStyle w:val="33"/>
        <w:jc w:val="both"/>
        <w:rPr>
          <w:rFonts w:hint="default" w:ascii="Times New Roman" w:hAnsi="Times New Roman" w:cs="Times New Roman"/>
          <w:sz w:val="24"/>
          <w:szCs w:val="24"/>
        </w:rPr>
      </w:pPr>
    </w:p>
    <w:p w14:paraId="20EC9493">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14:paraId="3F359A11">
      <w:pPr>
        <w:pStyle w:val="33"/>
        <w:jc w:val="both"/>
        <w:rPr>
          <w:rFonts w:hint="default" w:ascii="Times New Roman" w:hAnsi="Times New Roman" w:cs="Times New Roman"/>
          <w:sz w:val="24"/>
          <w:szCs w:val="24"/>
        </w:rPr>
      </w:pPr>
    </w:p>
    <w:p w14:paraId="2C349BF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11. Наименование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615BA3C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12. Муниципальная услуга предоставляется администрацией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в лице уполномоченных должностных лиц.</w:t>
      </w:r>
    </w:p>
    <w:p w14:paraId="74D14C2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13. При оказании муниципальной услуги должностное лицо осуществляет взаимодействие со следующими органами:</w:t>
      </w:r>
    </w:p>
    <w:p w14:paraId="6EFC361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Управлением Федеральной налоговой службы по Республики Дагестан;</w:t>
      </w:r>
    </w:p>
    <w:p w14:paraId="5C7ADE0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Управлением Федеральной службы государственной регистрации, кадастра и картографии Республики Дагестан.</w:t>
      </w:r>
    </w:p>
    <w:p w14:paraId="08970BC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14. Перечень нормативных правовых актов, непосредственно регулирующих предоставление услуги, размещен 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в сети «Интернет».</w:t>
      </w:r>
    </w:p>
    <w:p w14:paraId="7E00DB4F">
      <w:pPr>
        <w:pStyle w:val="33"/>
        <w:jc w:val="both"/>
        <w:rPr>
          <w:rFonts w:hint="default" w:ascii="Times New Roman" w:hAnsi="Times New Roman" w:cs="Times New Roman"/>
          <w:sz w:val="24"/>
          <w:szCs w:val="24"/>
        </w:rPr>
      </w:pPr>
    </w:p>
    <w:p w14:paraId="60D632DD">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2.1. Результат предоставления муниципальной услуги.</w:t>
      </w:r>
    </w:p>
    <w:p w14:paraId="7965CE01">
      <w:pPr>
        <w:pStyle w:val="33"/>
        <w:jc w:val="both"/>
        <w:rPr>
          <w:rFonts w:hint="default" w:ascii="Times New Roman" w:hAnsi="Times New Roman" w:cs="Times New Roman"/>
          <w:sz w:val="24"/>
          <w:szCs w:val="24"/>
        </w:rPr>
      </w:pPr>
    </w:p>
    <w:p w14:paraId="5D4ED04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15. Результатом предоставления муниципальной услуги является:</w:t>
      </w:r>
    </w:p>
    <w:p w14:paraId="37E2BE2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решение о прекращении права постоянного (бессрочного) пользования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пожизненного наследуемого владения земельным участком.</w:t>
      </w:r>
    </w:p>
    <w:p w14:paraId="63D3BCF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2.2. Срок предоставления Услуги</w:t>
      </w:r>
    </w:p>
    <w:p w14:paraId="581C9B6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Сроки выполнения отдельных административных процедур и действий:         </w:t>
      </w:r>
    </w:p>
    <w:p w14:paraId="25B14B4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регистрация заявления заявителя о предоставлении муниципальной услуги, передача документов уполномоченному должностному лицу – один рабочий день со дня поступления заявления;</w:t>
      </w:r>
    </w:p>
    <w:p w14:paraId="502283C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регистрации заявления (запроса);</w:t>
      </w:r>
    </w:p>
    <w:p w14:paraId="75B4DA1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 направление межведомственных запросов - 5 дней со дня регистрации заявления (запроса);</w:t>
      </w:r>
    </w:p>
    <w:p w14:paraId="34325B9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 рассмотрение документов, подготовка результата муниципальной услуги -   не более одного месяца со дня регистрации заявления (запроса);</w:t>
      </w:r>
    </w:p>
    <w:p w14:paraId="674CBC1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5) регистрация результата предоставления муниципальной услуги - один рабочий день со дня подписания результата руководителем комиссии;</w:t>
      </w:r>
    </w:p>
    <w:p w14:paraId="7574F68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6) выдача результата предоставления муниципальной услуги - три дня со дня регистрации результата предоставления муниципальной услуги.</w:t>
      </w:r>
    </w:p>
    <w:p w14:paraId="1276B99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Общий срок предоставления муниципальной услуги – один месяц со дня поступления заявления (запроса) заявителя. </w:t>
      </w:r>
    </w:p>
    <w:p w14:paraId="17702B2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Направление в налоговый орган и Управление Росреестра по Республики Дагестан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осуществляется комиссией в недельный срок со дня принятия решения.</w:t>
      </w:r>
    </w:p>
    <w:p w14:paraId="0124D63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Максимальный срок ожидания в очереди при подаче заявления </w:t>
      </w:r>
      <w:r>
        <w:rPr>
          <w:rFonts w:hint="default" w:ascii="Times New Roman" w:hAnsi="Times New Roman" w:cs="Times New Roman"/>
          <w:sz w:val="24"/>
          <w:szCs w:val="24"/>
        </w:rPr>
        <w:br w:type="textWrapping"/>
      </w:r>
      <w:r>
        <w:rPr>
          <w:rFonts w:hint="default"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не должен превышать 15 минут.</w:t>
      </w:r>
    </w:p>
    <w:p w14:paraId="5DE2484C">
      <w:pPr>
        <w:pStyle w:val="33"/>
        <w:jc w:val="both"/>
        <w:rPr>
          <w:rFonts w:hint="default" w:ascii="Times New Roman" w:hAnsi="Times New Roman" w:cs="Times New Roman"/>
          <w:sz w:val="24"/>
          <w:szCs w:val="24"/>
        </w:rPr>
      </w:pPr>
    </w:p>
    <w:p w14:paraId="6912D907">
      <w:pPr>
        <w:pStyle w:val="33"/>
        <w:jc w:val="both"/>
        <w:rPr>
          <w:rFonts w:hint="default" w:ascii="Times New Roman" w:hAnsi="Times New Roman" w:cs="Times New Roman"/>
          <w:b/>
          <w:sz w:val="24"/>
          <w:szCs w:val="24"/>
        </w:rPr>
      </w:pPr>
      <w:r>
        <w:rPr>
          <w:rFonts w:hint="default" w:ascii="Times New Roman" w:hAnsi="Times New Roman" w:cs="Times New Roman"/>
          <w:b/>
          <w:sz w:val="24"/>
          <w:szCs w:val="24"/>
        </w:rPr>
        <w:t>2.3. Перечень документов, необходимых для предоставления муниципальной услуги</w:t>
      </w:r>
    </w:p>
    <w:p w14:paraId="70F402D3">
      <w:pPr>
        <w:pStyle w:val="33"/>
        <w:jc w:val="both"/>
        <w:rPr>
          <w:rFonts w:hint="default" w:ascii="Times New Roman" w:hAnsi="Times New Roman" w:cs="Times New Roman"/>
          <w:sz w:val="24"/>
          <w:szCs w:val="24"/>
        </w:rPr>
      </w:pPr>
    </w:p>
    <w:p w14:paraId="53AE862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17. При отказе от права постоянного (бессрочного) пользования земельным участком или  права пожизненного наследуемого владения земельным участком заявитель представляет в комиссию по землепользованию следующий комплект документов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(в совокупности - запрос заявителя): </w:t>
      </w:r>
    </w:p>
    <w:p w14:paraId="34D2276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 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к настоящему административному регламенту) – оригинал, 1 экз.;</w:t>
      </w:r>
    </w:p>
    <w:p w14:paraId="10DD512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2) копию документа, удостоверяющего личность заявителя (для граждан), либо личность представителя физического или юридического лица - 1 экз.;</w:t>
      </w:r>
    </w:p>
    <w:p w14:paraId="36A4609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3) для юридических лиц, указанных в пункте 2 статьи 39.9 ЗК РФ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оригинал, 1 экз;</w:t>
      </w:r>
    </w:p>
    <w:p w14:paraId="1A53541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14:paraId="26DF193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5) документы, удостоверяющие права на землю в случае, если они </w:t>
      </w:r>
      <w:r>
        <w:rPr>
          <w:rFonts w:hint="default" w:ascii="Times New Roman" w:hAnsi="Times New Roman" w:cs="Times New Roman"/>
          <w:sz w:val="24"/>
          <w:szCs w:val="24"/>
        </w:rPr>
        <w:br w:type="textWrapping"/>
      </w:r>
      <w:r>
        <w:rPr>
          <w:rFonts w:hint="default" w:ascii="Times New Roman" w:hAnsi="Times New Roman" w:cs="Times New Roman"/>
          <w:sz w:val="24"/>
          <w:szCs w:val="24"/>
        </w:rP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копия, 1 экз.;</w:t>
      </w:r>
    </w:p>
    <w:p w14:paraId="11428D3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6)  согласие на обработку персональных данных - оригинал по форме согласно приложению 2 к настоящему регламенту в 1 экз.</w:t>
      </w:r>
    </w:p>
    <w:p w14:paraId="5C436FF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17.1. 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p>
    <w:p w14:paraId="2278605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копию документа, подтверждающего государственную регистрацию юридического лица (для юридического лица);</w:t>
      </w:r>
    </w:p>
    <w:p w14:paraId="4706362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выписку из Единого государственного реестра недвижимости (при наличии в Едином государственном реестре недвижимости сведений о таком земельном участке); </w:t>
      </w:r>
    </w:p>
    <w:p w14:paraId="49FBA51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 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о предоставлении земельного участка.</w:t>
      </w:r>
    </w:p>
    <w:p w14:paraId="0F2722E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случае непредставления заявителем документов, указанных в пункте 17.1 комиссия, многофункциональный центр предоставления государственных и муниципальных услуг и (или) привлекаемая им организация (если заявитель обратился за предоставлением Услуги через многофункциональный центр предоставления государственных и муниципальных услуг и (или) привлекаемую им организацию) самостоятельно запрашивают их (их копии, сведения, содержащиеся в них) путем направления межведомственных информационных запросов в порядке, предусмотренном разделом 3 настоящего административного регламента.</w:t>
      </w:r>
    </w:p>
    <w:p w14:paraId="5D2A43F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18. Способ подачи документов: </w:t>
      </w:r>
    </w:p>
    <w:p w14:paraId="38EC5C0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при личном обращении заявителя к уполномоченному должностному лицу; </w:t>
      </w:r>
    </w:p>
    <w:p w14:paraId="10874B5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почтовым отправлением;</w:t>
      </w:r>
    </w:p>
    <w:p w14:paraId="3A47C4D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через официальный сайт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7FBD9ED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 через многофункциональный центр предоставления государственных и муниципальных услуг и (или) привлекаемую им организацию.</w:t>
      </w:r>
    </w:p>
    <w:p w14:paraId="688397C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Копии документов должны полностью соответствовать оригиналам документов. Электронные документы представляются в формате pdf, doc размером не более 5 Мбайт и должны полностью соответствовать документам на бумажном носителе.</w:t>
      </w:r>
    </w:p>
    <w:p w14:paraId="1F92EAE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19. В случае если обращение за получением Услуги осуществлено в электронной форме через официальный сайт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75FFEE1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20. Уполномоченное должностное лицо при предоставлении муниципальной услуги не вправе требовать от заявителя:</w:t>
      </w:r>
    </w:p>
    <w:p w14:paraId="3AA8BE2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53393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которые находятся в распоряжении органов местной администрации сельского поселения,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в соответствии с нормативными правовыми актами Республики Дагестан, муниципальными правовыми актами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052DD14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D170BD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EA0C2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AE153B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A6B5B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б) наличие ошибок в заявлении о предоставлении муниципальной услуги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E57D9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D44D3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14:paraId="5251581B">
      <w:pPr>
        <w:pStyle w:val="33"/>
        <w:jc w:val="both"/>
        <w:rPr>
          <w:rFonts w:hint="default" w:ascii="Times New Roman" w:hAnsi="Times New Roman" w:cs="Times New Roman"/>
          <w:sz w:val="24"/>
          <w:szCs w:val="24"/>
        </w:rPr>
      </w:pPr>
    </w:p>
    <w:p w14:paraId="6CA46701">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2.4. Перечень оснований для отказа в приеме документов, необходимых для предоставления муниципальной услуги</w:t>
      </w:r>
    </w:p>
    <w:p w14:paraId="3DE0B001">
      <w:pPr>
        <w:pStyle w:val="33"/>
        <w:jc w:val="both"/>
        <w:rPr>
          <w:rFonts w:hint="default" w:ascii="Times New Roman" w:hAnsi="Times New Roman" w:cs="Times New Roman"/>
          <w:sz w:val="24"/>
          <w:szCs w:val="24"/>
        </w:rPr>
      </w:pPr>
    </w:p>
    <w:p w14:paraId="3624E10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21. Основаниями для отказа в приеме документов, необходимых для предоставления муниципальной услуги, являются:</w:t>
      </w:r>
    </w:p>
    <w:p w14:paraId="358BF0E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заявитель представил неполный комплект документов в соответствии с пунктом 17 настоящего административного регламента;</w:t>
      </w:r>
    </w:p>
    <w:p w14:paraId="0CDF0E1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14:paraId="1BB6DBF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лицо, подающее документы, не относится к числу заявителей в соответствии с пунктами 3-4 настоящего административного регламента. </w:t>
      </w:r>
    </w:p>
    <w:p w14:paraId="7380BAA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7B19D98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0F20AA0">
      <w:pPr>
        <w:pStyle w:val="33"/>
        <w:jc w:val="both"/>
        <w:rPr>
          <w:rFonts w:hint="default" w:ascii="Times New Roman" w:hAnsi="Times New Roman" w:cs="Times New Roman"/>
          <w:sz w:val="24"/>
          <w:szCs w:val="24"/>
        </w:rPr>
      </w:pPr>
    </w:p>
    <w:p w14:paraId="2869348E">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2.5. Перечень оснований для приостановления или отказа в предоставлении муниципальной услуги</w:t>
      </w:r>
    </w:p>
    <w:p w14:paraId="42434945">
      <w:pPr>
        <w:pStyle w:val="33"/>
        <w:jc w:val="both"/>
        <w:rPr>
          <w:rFonts w:hint="default" w:ascii="Times New Roman" w:hAnsi="Times New Roman" w:cs="Times New Roman"/>
          <w:sz w:val="24"/>
          <w:szCs w:val="24"/>
        </w:rPr>
      </w:pPr>
    </w:p>
    <w:p w14:paraId="043C8B2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22. Оснований для приостановления предоставления муниципальной услуги не предусмотрено.</w:t>
      </w:r>
    </w:p>
    <w:p w14:paraId="0490456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23. Оснований для отказа в предоставлении муниципальной услуги не предусмотрено.</w:t>
      </w:r>
    </w:p>
    <w:p w14:paraId="53FCC9A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3A6E8F3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муниципальных услуг».</w:t>
      </w:r>
    </w:p>
    <w:p w14:paraId="7807A174">
      <w:pPr>
        <w:pStyle w:val="33"/>
        <w:jc w:val="both"/>
        <w:rPr>
          <w:rFonts w:hint="default" w:ascii="Times New Roman" w:hAnsi="Times New Roman" w:cs="Times New Roman"/>
          <w:sz w:val="24"/>
          <w:szCs w:val="24"/>
        </w:rPr>
      </w:pPr>
    </w:p>
    <w:p w14:paraId="6F9AA3EA">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w:t>
      </w:r>
    </w:p>
    <w:p w14:paraId="7F3CAA45">
      <w:pPr>
        <w:pStyle w:val="33"/>
        <w:jc w:val="both"/>
        <w:rPr>
          <w:rFonts w:hint="default" w:ascii="Times New Roman" w:hAnsi="Times New Roman" w:cs="Times New Roman"/>
          <w:sz w:val="24"/>
          <w:szCs w:val="24"/>
        </w:rPr>
      </w:pPr>
    </w:p>
    <w:p w14:paraId="5CA00CE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24. Необходимых и обязательных услуг для предоставления муниципальной услуги не предусмотрено.</w:t>
      </w:r>
    </w:p>
    <w:p w14:paraId="6652C82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2.7. Плата, взимаемая за предоставление муниципальной услуги</w:t>
      </w:r>
    </w:p>
    <w:p w14:paraId="538CDE5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25. Муниципальная услуга предоставляется на безвозмездной основе.</w:t>
      </w:r>
    </w:p>
    <w:p w14:paraId="7DBD2DC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2.8. Требования к местам предоставления муниципальной услуги</w:t>
      </w:r>
    </w:p>
    <w:p w14:paraId="38E4A09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26. Помещение уполномоченного должностного лица, предназначенное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мест приема и выдачи документов, мест информирования заявителей.</w:t>
      </w:r>
    </w:p>
    <w:p w14:paraId="6117230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Прием заявителей осуществляется уполномоченными должностными лицами. Для ожидания приема отводятся места, оснащенные стульями и столами для возможности оформления документов.</w:t>
      </w:r>
    </w:p>
    <w:p w14:paraId="46C03C4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 местах информирования заявителей размещаются информационные стенды с информацией, предусмотренной пунктом 8 регламента.</w:t>
      </w:r>
    </w:p>
    <w:p w14:paraId="2493901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27. Помещение должностных лиц, предназначенное для предоставления муниципальной услуги, должно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746F2DD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условия для беспрепятственного доступа к помещениям, расположенным в здании, в котором предоставляется муниципальная услуга;</w:t>
      </w:r>
    </w:p>
    <w:p w14:paraId="6E2CDC3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самостоятельного, с помощью служащих, организующих предоставление муниципальной услуги передвижения по зданию, в котором расположено помещение, предназначенное для предоставления муниципальной услуги, в целях доступа к месту предоставления муниципальной услуги, входа в такое здание и выхода из него;</w:t>
      </w:r>
    </w:p>
    <w:p w14:paraId="7C34966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посадки в транспортное средство и высадки из него перед входом в здание, в котором расположено помещение, предназначенное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14:paraId="110A62B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14:paraId="4283EF4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помещению, предназначенного для предоставления муниципальной услуги, с учетом ограничений их жизнедеятельности;</w:t>
      </w:r>
    </w:p>
    <w:p w14:paraId="67575F3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A05180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530747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оказание инвалидам необходимой помощи в доступной для них форме </w:t>
      </w:r>
      <w:r>
        <w:rPr>
          <w:rFonts w:hint="default" w:ascii="Times New Roman" w:hAnsi="Times New Roman" w:cs="Times New Roman"/>
          <w:sz w:val="24"/>
          <w:szCs w:val="24"/>
        </w:rPr>
        <w:br w:type="textWrapping"/>
      </w:r>
      <w:r>
        <w:rPr>
          <w:rFonts w:hint="default" w:ascii="Times New Roman" w:hAnsi="Times New Roman" w:cs="Times New Roman"/>
          <w:sz w:val="24"/>
          <w:szCs w:val="24"/>
        </w:rPr>
        <w:t>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10D796C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659FF54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044BAC06">
      <w:pPr>
        <w:pStyle w:val="33"/>
        <w:jc w:val="both"/>
        <w:rPr>
          <w:rFonts w:hint="default" w:ascii="Times New Roman" w:hAnsi="Times New Roman" w:cs="Times New Roman"/>
          <w:sz w:val="24"/>
          <w:szCs w:val="24"/>
        </w:rPr>
      </w:pPr>
    </w:p>
    <w:p w14:paraId="4AE7AC1B">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2.7. Показатели доступности и качества муниципальной услуги</w:t>
      </w:r>
    </w:p>
    <w:p w14:paraId="6ADCA3A1">
      <w:pPr>
        <w:pStyle w:val="33"/>
        <w:jc w:val="both"/>
        <w:rPr>
          <w:rFonts w:hint="default" w:ascii="Times New Roman" w:hAnsi="Times New Roman" w:cs="Times New Roman"/>
          <w:sz w:val="24"/>
          <w:szCs w:val="24"/>
        </w:rPr>
      </w:pPr>
    </w:p>
    <w:p w14:paraId="1D07649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28. Показателями доступности муниципальной услуги являются:</w:t>
      </w:r>
    </w:p>
    <w:p w14:paraId="08F8122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73537BF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14:paraId="7C4E682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обеспечение заявителям возможности взаимодействия с уполномоченными должностными лицами в электронной форме через официальный сайт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13E2BF0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 безвозмездность предоставления муниципальной услуги.</w:t>
      </w:r>
    </w:p>
    <w:p w14:paraId="629F1F4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29. Показателями качества муниципальной услуги являются:</w:t>
      </w:r>
    </w:p>
    <w:p w14:paraId="64E358D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отсутствие случаев нарушения сроков при предоставлении муниципальной услуги;</w:t>
      </w:r>
    </w:p>
    <w:p w14:paraId="55813EF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случаев удовлетворения в судебном порядке заявлений заявителей, оспаривающих решения и действия (бездействие) уполномоченных должностных лиц, муниципальных служащих;</w:t>
      </w:r>
    </w:p>
    <w:p w14:paraId="6CB8880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 отсутствие случаев назначения административных наказаний в отношении уполномоченных должностных лиц  за нарушение законодательства об организации предоставления муниципальных услуг.</w:t>
      </w:r>
    </w:p>
    <w:p w14:paraId="773B7B54">
      <w:pPr>
        <w:pStyle w:val="33"/>
        <w:jc w:val="both"/>
        <w:rPr>
          <w:rFonts w:hint="default" w:ascii="Times New Roman" w:hAnsi="Times New Roman" w:cs="Times New Roman"/>
          <w:sz w:val="24"/>
          <w:szCs w:val="24"/>
        </w:rPr>
      </w:pPr>
    </w:p>
    <w:p w14:paraId="462CE57C">
      <w:pPr>
        <w:pStyle w:val="33"/>
        <w:jc w:val="center"/>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38C1985">
      <w:pPr>
        <w:pStyle w:val="33"/>
        <w:jc w:val="both"/>
        <w:rPr>
          <w:rFonts w:hint="default" w:ascii="Times New Roman" w:hAnsi="Times New Roman" w:cs="Times New Roman"/>
          <w:sz w:val="24"/>
          <w:szCs w:val="24"/>
        </w:rPr>
      </w:pPr>
    </w:p>
    <w:p w14:paraId="29D0943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3.1. Исчерпывающий перечень административных процедур</w:t>
      </w:r>
    </w:p>
    <w:p w14:paraId="5C8E3C5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3.1. Регистрация заявления</w:t>
      </w:r>
    </w:p>
    <w:p w14:paraId="53979DF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30. Основанием для начала административной процедуры является получение уполномоченным должностным лицом запроса заявителя – заявления с прилагаемыми к нему документами.</w:t>
      </w:r>
    </w:p>
    <w:p w14:paraId="0470D1B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31. Уполномоченное должностное лицо,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 его по визе на рассмотрение уполномоченному специалисту, ответственному за предоставление муниципальной услуги.</w:t>
      </w:r>
    </w:p>
    <w:p w14:paraId="71182DE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32. Уполномоченный специалист,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14:paraId="12229A2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33. В случае наличия оснований, предусмотренных пунктом 21 настоящего административного регламента, специалист комиссии, ответственный за предоставление муниципальной услуги, в срок, указанный в подпункте 2 пункта 16, готовит письменное уведомление об отказе в приеме документов и направляет его с поступившими документами заявителю в зависимости от способа подачи документов:</w:t>
      </w:r>
    </w:p>
    <w:p w14:paraId="3835BB9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почтовым отправлением;</w:t>
      </w:r>
    </w:p>
    <w:p w14:paraId="6681B24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через официальный сайт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2CE05FE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через МФЦ.</w:t>
      </w:r>
    </w:p>
    <w:p w14:paraId="6799539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6A9C229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34. Результат административной процедуры - присвоение регистрационного номера заявле-нию и прием запроса в работу уполномоченным специалистом, ответственным за предоставление муниципальной услуги либо отказ в приеме документов.</w:t>
      </w:r>
    </w:p>
    <w:p w14:paraId="1DAC18F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35. Максимальный срок выполнения административной процедуры - до 10 дней со дня регистрации заявления (запроса).</w:t>
      </w:r>
    </w:p>
    <w:p w14:paraId="3E5A4EC3">
      <w:pPr>
        <w:pStyle w:val="33"/>
        <w:jc w:val="both"/>
        <w:rPr>
          <w:rFonts w:hint="default" w:ascii="Times New Roman" w:hAnsi="Times New Roman" w:cs="Times New Roman"/>
          <w:sz w:val="24"/>
          <w:szCs w:val="24"/>
        </w:rPr>
      </w:pPr>
    </w:p>
    <w:p w14:paraId="6BA053A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3.2. Рассмотрение представленных документов, принятие решения о предоставлении Услуги</w:t>
      </w:r>
    </w:p>
    <w:p w14:paraId="4A13D70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36. Основанием для начала административной процедуры является присвоение регистрационного номера заявлению и прием запроса в работу уполномоченным специалистом, ответственным за предоставление муниципальной услуги.</w:t>
      </w:r>
    </w:p>
    <w:p w14:paraId="694645C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37. Уполномоченный специалист,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самостоятельно в соответствии с пунктом 17.1 настоящего административного регламента.</w:t>
      </w:r>
    </w:p>
    <w:p w14:paraId="22A2A73C">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38. В случае отсутствия документов, предусмотренных пунктом 17.1 настоящего административного регламента, уполномоченный специалист администрации направляет 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14:paraId="3C99647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39. После получения ответов на межведомственные запросы, специалист,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участком и пожизненного наследуемого владения земельным участком, который подписывается главой администрации и направляется в установленном порядке для регистрации. </w:t>
      </w:r>
    </w:p>
    <w:p w14:paraId="7A750FA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40. Специалист, ответственный за регистрацию документов, в срок, указанный в подпункте 5 пункта 16 настоящего административного регламента, регистрирует и возвращает специалисту, ответственному за исполнение муниципальной услуги постановление о прекращении права постоянного (бессрочного) пользования земельным участком и пожизненного наследуемого владения земельным участком, для выдачи заявителю.</w:t>
      </w:r>
    </w:p>
    <w:p w14:paraId="0193EB1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41. Результат административной процедуры:</w:t>
      </w:r>
    </w:p>
    <w:p w14:paraId="2218924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Подписанное и зарегистрированное в установленном порядке постановление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о прекращении права постоянного (бессрочного) пользования земельным участком и пожизненного наследуемого владения земельным участком.</w:t>
      </w:r>
    </w:p>
    <w:p w14:paraId="290D1BD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42. Максимальный срок выполнения административной процедуры: не более 1 месяца со дня регистрации заявления (запроса).</w:t>
      </w:r>
    </w:p>
    <w:p w14:paraId="5E5B1A6A">
      <w:pPr>
        <w:pStyle w:val="33"/>
        <w:jc w:val="both"/>
        <w:rPr>
          <w:rFonts w:hint="default" w:ascii="Times New Roman" w:hAnsi="Times New Roman" w:cs="Times New Roman"/>
          <w:sz w:val="24"/>
          <w:szCs w:val="24"/>
        </w:rPr>
      </w:pPr>
    </w:p>
    <w:p w14:paraId="1E869FC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3.3. Выдача результата предоставления Услуги</w:t>
      </w:r>
    </w:p>
    <w:p w14:paraId="2D0F78A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43. Основанием для начала административной процедуры является поступление специалисту, ответственному за предоставление Услуги, документов, указанных в пункте 41 настоящего административного регламента.</w:t>
      </w:r>
    </w:p>
    <w:p w14:paraId="58D18A7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44. Порядок выдачи результата заявителю осуществляется в зависимости от способа подачи документов:</w:t>
      </w:r>
    </w:p>
    <w:p w14:paraId="64821B1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w:t>
      </w:r>
    </w:p>
    <w:p w14:paraId="04DDDEC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почтовым отправлением;</w:t>
      </w:r>
    </w:p>
    <w:p w14:paraId="5F28C74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через официальный сайт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4062AB8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через МФЦ.</w:t>
      </w:r>
    </w:p>
    <w:p w14:paraId="13F11F3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45. Максимальный срок выполнения административной процедуры - 3 дня со дня регистрации документов, указанных в пункте 43 настоящего административного регламента.</w:t>
      </w:r>
    </w:p>
    <w:p w14:paraId="36977C0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46. Не более чем в недельный срок со дня принятия решения о прекращении права постоянного (бессрочного) пользования земельным участком и пожизненного наследуемого владения земельным участком, специалист, ответственный за предоставление муниципальной услуги направляет в налоговый орган и Управление Росреестра по Республике Дагестан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04106A2">
      <w:pPr>
        <w:pStyle w:val="33"/>
        <w:jc w:val="both"/>
        <w:rPr>
          <w:rFonts w:hint="default" w:ascii="Times New Roman" w:hAnsi="Times New Roman" w:cs="Times New Roman"/>
          <w:sz w:val="24"/>
          <w:szCs w:val="24"/>
        </w:rPr>
      </w:pPr>
    </w:p>
    <w:p w14:paraId="5DD7A12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3.4. Порядок предоставления муниципальной услуги в МФЦ</w:t>
      </w:r>
    </w:p>
    <w:p w14:paraId="06732B4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47. К административным процедурам, исполняемым МФЦ, относятся:</w:t>
      </w:r>
    </w:p>
    <w:p w14:paraId="484A0C6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14:paraId="7F96C72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6012D9A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3) выдача заявителю результата предоставления муниципальной услуги.</w:t>
      </w:r>
    </w:p>
    <w:p w14:paraId="7D2F14E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3.1.– 3.2. настоящего регламента. Результат предоставления Услуги направляется в МФЦ.</w:t>
      </w:r>
    </w:p>
    <w:p w14:paraId="0C6DA537">
      <w:pPr>
        <w:pStyle w:val="33"/>
        <w:jc w:val="both"/>
        <w:rPr>
          <w:rFonts w:hint="default" w:ascii="Times New Roman" w:hAnsi="Times New Roman" w:cs="Times New Roman"/>
          <w:sz w:val="24"/>
          <w:szCs w:val="24"/>
        </w:rPr>
      </w:pPr>
    </w:p>
    <w:p w14:paraId="35C96216">
      <w:pPr>
        <w:pStyle w:val="33"/>
        <w:jc w:val="both"/>
        <w:rPr>
          <w:rFonts w:hint="default" w:ascii="Times New Roman" w:hAnsi="Times New Roman" w:cs="Times New Roman"/>
          <w:b/>
          <w:sz w:val="24"/>
          <w:szCs w:val="24"/>
        </w:rPr>
      </w:pPr>
      <w:r>
        <w:rPr>
          <w:rFonts w:hint="default" w:ascii="Times New Roman" w:hAnsi="Times New Roman" w:cs="Times New Roman"/>
          <w:b/>
          <w:sz w:val="24"/>
          <w:szCs w:val="24"/>
        </w:rPr>
        <w:t>4. Контроль за исполнением административного регламента</w:t>
      </w:r>
    </w:p>
    <w:p w14:paraId="6FCAEB38">
      <w:pPr>
        <w:pStyle w:val="33"/>
        <w:jc w:val="both"/>
        <w:rPr>
          <w:rFonts w:hint="default" w:ascii="Times New Roman" w:hAnsi="Times New Roman" w:cs="Times New Roman"/>
          <w:sz w:val="24"/>
          <w:szCs w:val="24"/>
        </w:rPr>
      </w:pPr>
    </w:p>
    <w:p w14:paraId="5DFD126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48. Контроль за исполнением настоящего административного регламента осуществляется главой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в следующих формах:</w:t>
      </w:r>
    </w:p>
    <w:p w14:paraId="579E120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выполнением уполномоченными специалистами административных действий при предоставлении муниципальной услуги;</w:t>
      </w:r>
    </w:p>
    <w:p w14:paraId="542C00D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проверки полноты и качества предоставления муниципальной услуги;</w:t>
      </w:r>
    </w:p>
    <w:p w14:paraId="5F9A2CA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рассмотрение жалоб на решения, действия (бездействие) уполномоченных муниципальных служащих, выполняющих административные процедуры и действия при предоставлении муниципальной услуги.</w:t>
      </w:r>
    </w:p>
    <w:p w14:paraId="17D7C81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49. Обязанности уполномоченных муниципальных служащих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674FDE9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14:paraId="65A5203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50.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39E3CF2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Решения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14:paraId="5C36364B">
      <w:pPr>
        <w:pStyle w:val="33"/>
        <w:jc w:val="both"/>
        <w:rPr>
          <w:rFonts w:hint="default" w:ascii="Times New Roman" w:hAnsi="Times New Roman" w:cs="Times New Roman"/>
          <w:sz w:val="24"/>
          <w:szCs w:val="24"/>
        </w:rPr>
      </w:pPr>
    </w:p>
    <w:p w14:paraId="7E3730EF">
      <w:pPr>
        <w:pStyle w:val="33"/>
        <w:jc w:val="both"/>
        <w:rPr>
          <w:rFonts w:hint="default" w:ascii="Times New Roman" w:hAnsi="Times New Roman" w:cs="Times New Roman"/>
          <w:b/>
          <w:sz w:val="24"/>
          <w:szCs w:val="24"/>
        </w:rPr>
      </w:pPr>
      <w:bookmarkStart w:id="0" w:name="Par460"/>
      <w:bookmarkEnd w:id="0"/>
      <w:r>
        <w:rPr>
          <w:rFonts w:hint="default" w:ascii="Times New Roman" w:hAnsi="Times New Roman" w:cs="Times New Roman"/>
          <w:b/>
          <w:sz w:val="24"/>
          <w:szCs w:val="24"/>
        </w:rPr>
        <w:t>5. Досудебный (внесудебный) порядок обжалования решенийи действий (бездействия) местной администрации, а такжеего должностных лиц (муниципальных служащих)</w:t>
      </w:r>
    </w:p>
    <w:p w14:paraId="36D23AF2">
      <w:pPr>
        <w:pStyle w:val="33"/>
        <w:jc w:val="both"/>
        <w:rPr>
          <w:rFonts w:hint="default" w:ascii="Times New Roman" w:hAnsi="Times New Roman" w:cs="Times New Roman"/>
          <w:sz w:val="24"/>
          <w:szCs w:val="24"/>
        </w:rPr>
      </w:pPr>
    </w:p>
    <w:p w14:paraId="7CF0A78A">
      <w:pPr>
        <w:pStyle w:val="33"/>
        <w:jc w:val="both"/>
        <w:rPr>
          <w:rFonts w:hint="default" w:ascii="Times New Roman" w:hAnsi="Times New Roman" w:cs="Times New Roman"/>
          <w:sz w:val="24"/>
          <w:szCs w:val="24"/>
        </w:rPr>
      </w:pPr>
      <w:bookmarkStart w:id="1" w:name="Par464"/>
      <w:bookmarkEnd w:id="1"/>
      <w:r>
        <w:rPr>
          <w:rFonts w:hint="default" w:ascii="Times New Roman" w:hAnsi="Times New Roman" w:cs="Times New Roman"/>
          <w:sz w:val="24"/>
          <w:szCs w:val="24"/>
        </w:rPr>
        <w:t>52. Заявитель вправе в досудебном (внесудебном) порядке обратиться с жалобой на решения и (или) действия (бездействие)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w:t>
      </w:r>
    </w:p>
    <w:p w14:paraId="00A6303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53.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09DBF94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w:t>
      </w:r>
    </w:p>
    <w:p w14:paraId="4D30AD0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нарушение срока предоставления муниципальной услуги;</w:t>
      </w:r>
    </w:p>
    <w:p w14:paraId="1A5C16F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r>
        <w:rPr>
          <w:rFonts w:hint="default" w:ascii="Times New Roman" w:hAnsi="Times New Roman" w:cs="Times New Roman"/>
          <w:sz w:val="24"/>
          <w:szCs w:val="24"/>
        </w:rPr>
        <w:tab/>
      </w:r>
    </w:p>
    <w:p w14:paraId="3D5EADE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1A9A892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2A4997AB">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14:paraId="0179024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14:paraId="6859A90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0F763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6A36B5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1B7B04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56. Жалобы подаются:</w:t>
      </w:r>
    </w:p>
    <w:p w14:paraId="358D93D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решения или действия (бездействие) должностных лиц либо уполномоченных муниципальных служащих – главе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5ACFCAD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решения и действия (бездействие) главы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 главе муниципального района «Докузпаринский район;</w:t>
      </w:r>
    </w:p>
    <w:p w14:paraId="586E739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4EC8286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Республики Дагестан;</w:t>
      </w:r>
    </w:p>
    <w:p w14:paraId="4103B6A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7E1E50A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57. Жалобы рассматриваются должностными лицами, указанными 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ее должностных лиц и муниципальных служащих и настоящим административным регламентом.</w:t>
      </w:r>
    </w:p>
    <w:p w14:paraId="7B3F41DD">
      <w:pPr>
        <w:pStyle w:val="33"/>
        <w:jc w:val="both"/>
        <w:rPr>
          <w:rFonts w:hint="default" w:ascii="Times New Roman" w:hAnsi="Times New Roman" w:cs="Times New Roman"/>
          <w:sz w:val="24"/>
          <w:szCs w:val="24"/>
        </w:rPr>
      </w:pPr>
    </w:p>
    <w:p w14:paraId="24632E4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w:t>
      </w:r>
    </w:p>
    <w:p w14:paraId="148B31D9">
      <w:pPr>
        <w:pStyle w:val="33"/>
        <w:jc w:val="both"/>
        <w:rPr>
          <w:rFonts w:hint="default" w:ascii="Times New Roman" w:hAnsi="Times New Roman" w:cs="Times New Roman"/>
          <w:sz w:val="24"/>
          <w:szCs w:val="24"/>
        </w:rPr>
      </w:pPr>
    </w:p>
    <w:p w14:paraId="1C504D06">
      <w:pPr>
        <w:pStyle w:val="33"/>
        <w:jc w:val="both"/>
        <w:rPr>
          <w:rFonts w:hint="default" w:ascii="Times New Roman" w:hAnsi="Times New Roman" w:cs="Times New Roman"/>
          <w:sz w:val="24"/>
          <w:szCs w:val="24"/>
        </w:rPr>
      </w:pPr>
    </w:p>
    <w:p w14:paraId="6B9E7B2D">
      <w:pPr>
        <w:pStyle w:val="33"/>
        <w:jc w:val="both"/>
        <w:rPr>
          <w:rFonts w:hint="default" w:ascii="Times New Roman" w:hAnsi="Times New Roman" w:cs="Times New Roman"/>
          <w:sz w:val="24"/>
          <w:szCs w:val="24"/>
        </w:rPr>
      </w:pPr>
    </w:p>
    <w:p w14:paraId="4D3C230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br w:type="page"/>
      </w:r>
    </w:p>
    <w:tbl>
      <w:tblPr>
        <w:tblStyle w:val="20"/>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962"/>
      </w:tblGrid>
      <w:tr w14:paraId="176D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68309C4C">
            <w:pPr>
              <w:pStyle w:val="33"/>
              <w:jc w:val="both"/>
              <w:rPr>
                <w:rFonts w:hint="default" w:ascii="Times New Roman" w:hAnsi="Times New Roman" w:cs="Times New Roman" w:eastAsiaTheme="minorHAnsi"/>
                <w:sz w:val="24"/>
                <w:szCs w:val="24"/>
                <w:lang w:eastAsia="en-US"/>
              </w:rPr>
            </w:pPr>
          </w:p>
        </w:tc>
        <w:tc>
          <w:tcPr>
            <w:tcW w:w="4962" w:type="dxa"/>
          </w:tcPr>
          <w:p w14:paraId="45305477">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ПРИЛОЖЕНИЕ № 1 к административному регламенту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w:t>
            </w:r>
            <w:r>
              <w:rPr>
                <w:rFonts w:hint="default" w:ascii="Times New Roman" w:hAnsi="Times New Roman" w:cs="Times New Roman" w:eastAsiaTheme="minorHAnsi"/>
                <w:sz w:val="24"/>
                <w:szCs w:val="24"/>
                <w:lang w:eastAsia="en-US"/>
              </w:rPr>
              <w:br w:type="textWrapping"/>
            </w:r>
            <w:r>
              <w:rPr>
                <w:rFonts w:hint="default" w:ascii="Times New Roman" w:hAnsi="Times New Roman" w:cs="Times New Roman" w:eastAsiaTheme="minorHAnsi"/>
                <w:sz w:val="24"/>
                <w:szCs w:val="24"/>
                <w:lang w:eastAsia="en-US"/>
              </w:rPr>
              <w:t>на земельный участок</w:t>
            </w:r>
          </w:p>
        </w:tc>
      </w:tr>
    </w:tbl>
    <w:p w14:paraId="5F73DE5D">
      <w:pPr>
        <w:pStyle w:val="33"/>
        <w:jc w:val="both"/>
        <w:rPr>
          <w:rFonts w:hint="default" w:ascii="Times New Roman" w:hAnsi="Times New Roman" w:cs="Times New Roman"/>
          <w:sz w:val="24"/>
          <w:szCs w:val="24"/>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0"/>
        <w:gridCol w:w="5121"/>
      </w:tblGrid>
      <w:tr w14:paraId="53D2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AB2A2DF">
            <w:pPr>
              <w:pStyle w:val="33"/>
              <w:jc w:val="both"/>
              <w:rPr>
                <w:rFonts w:hint="default" w:ascii="Times New Roman" w:hAnsi="Times New Roman" w:cs="Times New Roman" w:eastAsiaTheme="minorHAnsi"/>
                <w:sz w:val="24"/>
                <w:szCs w:val="24"/>
                <w:lang w:eastAsia="en-US"/>
              </w:rPr>
            </w:pPr>
          </w:p>
        </w:tc>
        <w:tc>
          <w:tcPr>
            <w:tcW w:w="4786" w:type="dxa"/>
          </w:tcPr>
          <w:p w14:paraId="44E343E6">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 xml:space="preserve">Главе  администрации </w:t>
            </w:r>
            <w:r>
              <w:rPr>
                <w:rFonts w:hint="default" w:ascii="Times New Roman" w:hAnsi="Times New Roman" w:cs="Times New Roman"/>
                <w:sz w:val="24"/>
                <w:szCs w:val="24"/>
              </w:rPr>
              <w:t xml:space="preserve">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r>
              <w:rPr>
                <w:rFonts w:hint="default" w:ascii="Times New Roman" w:hAnsi="Times New Roman" w:cs="Times New Roman" w:eastAsiaTheme="minorHAnsi"/>
                <w:sz w:val="24"/>
                <w:szCs w:val="24"/>
                <w:lang w:eastAsia="en-US"/>
              </w:rPr>
              <w:t xml:space="preserve"> </w:t>
            </w:r>
          </w:p>
          <w:p w14:paraId="297C359A">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от_______________________________________</w:t>
            </w:r>
          </w:p>
          <w:p w14:paraId="4DB13877">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(в заявлении гражданина указываются его Ф.И.О.,</w:t>
            </w:r>
          </w:p>
          <w:p w14:paraId="20145C77">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4CA5F9A7">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реквизиты документа, удостоверяющего личность,</w:t>
            </w:r>
          </w:p>
          <w:p w14:paraId="25F71F8B">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0BBE7269">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регистрация по месту проживания,</w:t>
            </w:r>
          </w:p>
          <w:p w14:paraId="262C47DA">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6E72EF2A">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адрес для отправки корреспонденции,</w:t>
            </w:r>
          </w:p>
          <w:p w14:paraId="13765A9D">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593131D6">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контактный телефон;</w:t>
            </w:r>
          </w:p>
          <w:p w14:paraId="115F85B4">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3837400E">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в заявлении юридического лица</w:t>
            </w:r>
          </w:p>
          <w:p w14:paraId="56774C10">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1F5A6C86">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указываются его полное наименование</w:t>
            </w:r>
          </w:p>
          <w:p w14:paraId="252C6223">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178F7A5B">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в соответствии с учредительными</w:t>
            </w:r>
          </w:p>
          <w:p w14:paraId="72A26DD1">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27A25462">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документами, юридический и почтовый                               ________________________________________</w:t>
            </w:r>
          </w:p>
          <w:p w14:paraId="31169F00">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адреса, контактный телефон,</w:t>
            </w:r>
          </w:p>
          <w:p w14:paraId="4EF1A4C9">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________________________________________</w:t>
            </w:r>
          </w:p>
          <w:p w14:paraId="26AA7626">
            <w:pPr>
              <w:pStyle w:val="33"/>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Ф.И.О. руководителя, ИНН)</w:t>
            </w:r>
          </w:p>
          <w:p w14:paraId="0FF8AF1C">
            <w:pPr>
              <w:pStyle w:val="33"/>
              <w:jc w:val="both"/>
              <w:rPr>
                <w:rFonts w:hint="default" w:ascii="Times New Roman" w:hAnsi="Times New Roman" w:cs="Times New Roman" w:eastAsiaTheme="minorHAnsi"/>
                <w:sz w:val="24"/>
                <w:szCs w:val="24"/>
                <w:lang w:eastAsia="en-US"/>
              </w:rPr>
            </w:pPr>
          </w:p>
        </w:tc>
      </w:tr>
    </w:tbl>
    <w:p w14:paraId="5D04CC6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14:paraId="51E09F40">
      <w:pPr>
        <w:pStyle w:val="33"/>
        <w:jc w:val="both"/>
        <w:rPr>
          <w:rFonts w:hint="default" w:ascii="Times New Roman" w:hAnsi="Times New Roman" w:cs="Times New Roman"/>
          <w:sz w:val="24"/>
          <w:szCs w:val="24"/>
        </w:rPr>
      </w:pPr>
    </w:p>
    <w:p w14:paraId="0BCEF59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В  связи  с  отказом  от  права  _________________________________________________________</w:t>
      </w:r>
    </w:p>
    <w:p w14:paraId="1F6AA2B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_________________________________________________________________________________ (постоянного  (бессрочного) пользования и  пожизненного  наследуемого  владения)</w:t>
      </w:r>
    </w:p>
    <w:p w14:paraId="5DD7CC8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земельным участком, прошу Вас прекратить право__________________________________    _________________________________________________________________________________   _________________________________________________________________________________ (постоянного  (бессрочного) пользования  и пожизненного   наследуемого владения) </w:t>
      </w:r>
    </w:p>
    <w:p w14:paraId="15B1A18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земельный   участок с кадастровым номером ______________________________________, </w:t>
      </w:r>
    </w:p>
    <w:p w14:paraId="45A719C2">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площадью____________ кв. м, расположенный по адресу _______________________________</w:t>
      </w:r>
    </w:p>
    <w:p w14:paraId="730F280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_________________________________________________________________________________</w:t>
      </w:r>
    </w:p>
    <w:p w14:paraId="33390F51">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разрешенное использование земельного участка _______________________________________</w:t>
      </w:r>
    </w:p>
    <w:p w14:paraId="45AEAB0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                 ______________        ___________________________</w:t>
      </w:r>
    </w:p>
    <w:p w14:paraId="14C50BF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и должность представителя юридического лица, Ф.И.О. гражданина)               (подпись)             (расшифровка подписи)</w:t>
      </w:r>
    </w:p>
    <w:p w14:paraId="2536C04E">
      <w:pPr>
        <w:pStyle w:val="33"/>
        <w:jc w:val="both"/>
        <w:rPr>
          <w:rFonts w:hint="default" w:ascii="Times New Roman" w:hAnsi="Times New Roman" w:cs="Times New Roman"/>
          <w:sz w:val="24"/>
          <w:szCs w:val="24"/>
        </w:rPr>
      </w:pPr>
    </w:p>
    <w:p w14:paraId="7681909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М.П.</w:t>
      </w:r>
    </w:p>
    <w:p w14:paraId="0A345199">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 __________ 20__ г.</w:t>
      </w:r>
    </w:p>
    <w:p w14:paraId="2614F3D3">
      <w:pPr>
        <w:pStyle w:val="33"/>
        <w:jc w:val="both"/>
        <w:rPr>
          <w:rFonts w:hint="default" w:ascii="Times New Roman" w:hAnsi="Times New Roman" w:cs="Times New Roman"/>
          <w:sz w:val="24"/>
          <w:szCs w:val="24"/>
        </w:rPr>
      </w:pPr>
    </w:p>
    <w:p w14:paraId="095832FF">
      <w:pPr>
        <w:pStyle w:val="33"/>
        <w:jc w:val="both"/>
        <w:rPr>
          <w:rFonts w:hint="default" w:ascii="Times New Roman" w:hAnsi="Times New Roman" w:cs="Times New Roman"/>
          <w:sz w:val="24"/>
          <w:szCs w:val="24"/>
        </w:rPr>
      </w:pPr>
    </w:p>
    <w:p w14:paraId="7199B611">
      <w:pPr>
        <w:pStyle w:val="33"/>
        <w:jc w:val="both"/>
        <w:rPr>
          <w:rFonts w:hint="default" w:ascii="Times New Roman" w:hAnsi="Times New Roman" w:cs="Times New Roman"/>
          <w:sz w:val="24"/>
          <w:szCs w:val="24"/>
        </w:rPr>
      </w:pPr>
    </w:p>
    <w:p w14:paraId="2F0E0E91">
      <w:pPr>
        <w:pStyle w:val="33"/>
        <w:jc w:val="both"/>
        <w:rPr>
          <w:rFonts w:hint="default" w:ascii="Times New Roman" w:hAnsi="Times New Roman" w:cs="Times New Roman"/>
          <w:sz w:val="24"/>
          <w:szCs w:val="24"/>
        </w:rPr>
      </w:pPr>
    </w:p>
    <w:p w14:paraId="1AC39137">
      <w:pPr>
        <w:pStyle w:val="33"/>
        <w:jc w:val="both"/>
        <w:rPr>
          <w:rFonts w:hint="default" w:ascii="Times New Roman" w:hAnsi="Times New Roman" w:cs="Times New Roman"/>
          <w:sz w:val="24"/>
          <w:szCs w:val="24"/>
        </w:rPr>
      </w:pPr>
    </w:p>
    <w:p w14:paraId="53E40041">
      <w:pPr>
        <w:pStyle w:val="33"/>
        <w:jc w:val="both"/>
        <w:rPr>
          <w:rFonts w:hint="default" w:ascii="Times New Roman" w:hAnsi="Times New Roman" w:cs="Times New Roman"/>
          <w:sz w:val="24"/>
          <w:szCs w:val="24"/>
        </w:rPr>
      </w:pPr>
    </w:p>
    <w:p w14:paraId="39FB9077">
      <w:pPr>
        <w:pStyle w:val="33"/>
        <w:jc w:val="both"/>
        <w:rPr>
          <w:rFonts w:hint="default" w:ascii="Times New Roman" w:hAnsi="Times New Roman" w:cs="Times New Roman"/>
          <w:sz w:val="24"/>
          <w:szCs w:val="24"/>
        </w:rPr>
      </w:pPr>
    </w:p>
    <w:p w14:paraId="620DB5FB">
      <w:pPr>
        <w:pStyle w:val="33"/>
        <w:jc w:val="both"/>
        <w:rPr>
          <w:rFonts w:hint="default" w:ascii="Times New Roman" w:hAnsi="Times New Roman" w:cs="Times New Roman"/>
          <w:sz w:val="24"/>
          <w:szCs w:val="24"/>
        </w:rPr>
      </w:pPr>
    </w:p>
    <w:p w14:paraId="5E9BA126">
      <w:pPr>
        <w:pStyle w:val="33"/>
        <w:jc w:val="both"/>
        <w:rPr>
          <w:rFonts w:hint="default" w:ascii="Times New Roman" w:hAnsi="Times New Roman" w:cs="Times New Roman"/>
          <w:sz w:val="24"/>
          <w:szCs w:val="24"/>
        </w:rPr>
      </w:pPr>
    </w:p>
    <w:p w14:paraId="72D543C9">
      <w:pPr>
        <w:pStyle w:val="33"/>
        <w:jc w:val="both"/>
        <w:rPr>
          <w:rFonts w:hint="default" w:ascii="Times New Roman" w:hAnsi="Times New Roman" w:cs="Times New Roman"/>
          <w:sz w:val="24"/>
          <w:szCs w:val="24"/>
        </w:rPr>
      </w:pPr>
    </w:p>
    <w:p w14:paraId="42E726B5">
      <w:pPr>
        <w:pStyle w:val="33"/>
        <w:jc w:val="both"/>
        <w:rPr>
          <w:rFonts w:hint="default" w:ascii="Times New Roman" w:hAnsi="Times New Roman" w:cs="Times New Roman"/>
          <w:sz w:val="24"/>
          <w:szCs w:val="24"/>
        </w:rPr>
      </w:pPr>
    </w:p>
    <w:p w14:paraId="24552BBD">
      <w:pPr>
        <w:pStyle w:val="33"/>
        <w:jc w:val="both"/>
        <w:rPr>
          <w:rFonts w:hint="default" w:ascii="Times New Roman" w:hAnsi="Times New Roman" w:cs="Times New Roman"/>
          <w:sz w:val="24"/>
          <w:szCs w:val="24"/>
        </w:rPr>
      </w:pPr>
    </w:p>
    <w:p w14:paraId="41F41392">
      <w:pPr>
        <w:pStyle w:val="33"/>
        <w:jc w:val="both"/>
        <w:rPr>
          <w:rFonts w:hint="default" w:ascii="Times New Roman" w:hAnsi="Times New Roman" w:cs="Times New Roman"/>
          <w:sz w:val="24"/>
          <w:szCs w:val="24"/>
        </w:rPr>
      </w:pPr>
    </w:p>
    <w:p w14:paraId="28FD11DC">
      <w:pPr>
        <w:pStyle w:val="33"/>
        <w:jc w:val="both"/>
        <w:rPr>
          <w:rFonts w:hint="default" w:ascii="Times New Roman" w:hAnsi="Times New Roman" w:cs="Times New Roman"/>
          <w:sz w:val="24"/>
          <w:szCs w:val="24"/>
        </w:rPr>
      </w:pPr>
    </w:p>
    <w:p w14:paraId="1503C3C0">
      <w:pPr>
        <w:pStyle w:val="33"/>
        <w:jc w:val="both"/>
        <w:rPr>
          <w:rFonts w:hint="default" w:ascii="Times New Roman" w:hAnsi="Times New Roman" w:cs="Times New Roman"/>
          <w:sz w:val="24"/>
          <w:szCs w:val="24"/>
        </w:rPr>
      </w:pPr>
    </w:p>
    <w:p w14:paraId="12A308E5">
      <w:pPr>
        <w:pStyle w:val="33"/>
        <w:jc w:val="both"/>
        <w:rPr>
          <w:rFonts w:hint="default" w:ascii="Times New Roman" w:hAnsi="Times New Roman" w:cs="Times New Roman"/>
          <w:sz w:val="24"/>
          <w:szCs w:val="24"/>
        </w:rPr>
      </w:pPr>
    </w:p>
    <w:p w14:paraId="4E16651D">
      <w:pPr>
        <w:pStyle w:val="33"/>
        <w:jc w:val="both"/>
        <w:rPr>
          <w:rFonts w:hint="default" w:ascii="Times New Roman" w:hAnsi="Times New Roman" w:cs="Times New Roman"/>
          <w:sz w:val="24"/>
          <w:szCs w:val="24"/>
        </w:rPr>
      </w:pPr>
    </w:p>
    <w:p w14:paraId="6D27272D">
      <w:pPr>
        <w:pStyle w:val="33"/>
        <w:jc w:val="both"/>
        <w:rPr>
          <w:rFonts w:hint="default" w:ascii="Times New Roman" w:hAnsi="Times New Roman" w:cs="Times New Roman"/>
          <w:sz w:val="24"/>
          <w:szCs w:val="24"/>
        </w:rPr>
      </w:pPr>
    </w:p>
    <w:p w14:paraId="4F3CC66F">
      <w:pPr>
        <w:pStyle w:val="33"/>
        <w:jc w:val="both"/>
        <w:rPr>
          <w:rFonts w:hint="default" w:ascii="Times New Roman" w:hAnsi="Times New Roman" w:cs="Times New Roman"/>
          <w:sz w:val="24"/>
          <w:szCs w:val="24"/>
        </w:rPr>
      </w:pPr>
    </w:p>
    <w:p w14:paraId="1D7D1D8C">
      <w:pPr>
        <w:pStyle w:val="33"/>
        <w:jc w:val="both"/>
        <w:rPr>
          <w:rFonts w:hint="default" w:ascii="Times New Roman" w:hAnsi="Times New Roman" w:cs="Times New Roman"/>
          <w:sz w:val="24"/>
          <w:szCs w:val="24"/>
        </w:rPr>
      </w:pPr>
    </w:p>
    <w:p w14:paraId="574AF3A3">
      <w:pPr>
        <w:pStyle w:val="33"/>
        <w:jc w:val="both"/>
        <w:rPr>
          <w:rFonts w:hint="default" w:ascii="Times New Roman" w:hAnsi="Times New Roman" w:cs="Times New Roman"/>
          <w:sz w:val="24"/>
          <w:szCs w:val="24"/>
        </w:rPr>
      </w:pPr>
    </w:p>
    <w:p w14:paraId="0E0E16C6">
      <w:pPr>
        <w:pStyle w:val="33"/>
        <w:jc w:val="both"/>
        <w:rPr>
          <w:rFonts w:hint="default" w:ascii="Times New Roman" w:hAnsi="Times New Roman" w:cs="Times New Roman"/>
          <w:sz w:val="24"/>
          <w:szCs w:val="24"/>
        </w:rPr>
      </w:pPr>
    </w:p>
    <w:p w14:paraId="474BAC4E">
      <w:pPr>
        <w:pStyle w:val="33"/>
        <w:jc w:val="both"/>
        <w:rPr>
          <w:rFonts w:hint="default" w:ascii="Times New Roman" w:hAnsi="Times New Roman" w:cs="Times New Roman"/>
          <w:sz w:val="24"/>
          <w:szCs w:val="24"/>
        </w:rPr>
      </w:pPr>
    </w:p>
    <w:p w14:paraId="3C3B7040">
      <w:pPr>
        <w:pStyle w:val="33"/>
        <w:jc w:val="both"/>
        <w:rPr>
          <w:rFonts w:hint="default" w:ascii="Times New Roman" w:hAnsi="Times New Roman" w:cs="Times New Roman"/>
          <w:sz w:val="24"/>
          <w:szCs w:val="24"/>
        </w:rPr>
      </w:pPr>
    </w:p>
    <w:p w14:paraId="5FC85F7D">
      <w:pPr>
        <w:pStyle w:val="33"/>
        <w:jc w:val="both"/>
        <w:rPr>
          <w:rFonts w:hint="default" w:ascii="Times New Roman" w:hAnsi="Times New Roman" w:cs="Times New Roman"/>
          <w:sz w:val="24"/>
          <w:szCs w:val="24"/>
        </w:rPr>
      </w:pPr>
    </w:p>
    <w:p w14:paraId="6214AE18">
      <w:pPr>
        <w:pStyle w:val="33"/>
        <w:jc w:val="both"/>
        <w:rPr>
          <w:rFonts w:hint="default" w:ascii="Times New Roman" w:hAnsi="Times New Roman" w:cs="Times New Roman"/>
          <w:sz w:val="24"/>
          <w:szCs w:val="24"/>
        </w:rPr>
      </w:pPr>
    </w:p>
    <w:p w14:paraId="780C21F5">
      <w:pPr>
        <w:pStyle w:val="33"/>
        <w:jc w:val="both"/>
        <w:rPr>
          <w:rFonts w:hint="default" w:ascii="Times New Roman" w:hAnsi="Times New Roman" w:cs="Times New Roman"/>
          <w:sz w:val="24"/>
          <w:szCs w:val="24"/>
        </w:rPr>
      </w:pPr>
    </w:p>
    <w:p w14:paraId="3F440E97">
      <w:pPr>
        <w:pStyle w:val="33"/>
        <w:jc w:val="both"/>
        <w:rPr>
          <w:rFonts w:hint="default" w:ascii="Times New Roman" w:hAnsi="Times New Roman" w:cs="Times New Roman"/>
          <w:sz w:val="24"/>
          <w:szCs w:val="24"/>
        </w:rPr>
      </w:pPr>
    </w:p>
    <w:p w14:paraId="79F51754">
      <w:pPr>
        <w:pStyle w:val="33"/>
        <w:jc w:val="both"/>
        <w:rPr>
          <w:rFonts w:hint="default" w:ascii="Times New Roman" w:hAnsi="Times New Roman" w:cs="Times New Roman"/>
          <w:sz w:val="24"/>
          <w:szCs w:val="24"/>
        </w:rPr>
      </w:pPr>
    </w:p>
    <w:p w14:paraId="1790ACC5">
      <w:pPr>
        <w:pStyle w:val="33"/>
        <w:jc w:val="both"/>
        <w:rPr>
          <w:rFonts w:hint="default" w:ascii="Times New Roman" w:hAnsi="Times New Roman" w:cs="Times New Roman"/>
          <w:sz w:val="24"/>
          <w:szCs w:val="24"/>
        </w:rPr>
      </w:pPr>
    </w:p>
    <w:p w14:paraId="64B3E132">
      <w:pPr>
        <w:pStyle w:val="33"/>
        <w:jc w:val="both"/>
        <w:rPr>
          <w:rFonts w:hint="default" w:ascii="Times New Roman" w:hAnsi="Times New Roman" w:cs="Times New Roman"/>
          <w:sz w:val="24"/>
          <w:szCs w:val="24"/>
        </w:rPr>
      </w:pPr>
    </w:p>
    <w:p w14:paraId="55A93523">
      <w:pPr>
        <w:pStyle w:val="33"/>
        <w:jc w:val="both"/>
        <w:rPr>
          <w:rFonts w:hint="default" w:ascii="Times New Roman" w:hAnsi="Times New Roman" w:cs="Times New Roman"/>
          <w:sz w:val="24"/>
          <w:szCs w:val="24"/>
        </w:rPr>
      </w:pPr>
    </w:p>
    <w:p w14:paraId="39A99A3A">
      <w:pPr>
        <w:pStyle w:val="33"/>
        <w:jc w:val="both"/>
        <w:rPr>
          <w:rFonts w:hint="default" w:ascii="Times New Roman" w:hAnsi="Times New Roman" w:cs="Times New Roman"/>
          <w:sz w:val="24"/>
          <w:szCs w:val="24"/>
        </w:rPr>
      </w:pPr>
    </w:p>
    <w:p w14:paraId="007BEFEE">
      <w:pPr>
        <w:pStyle w:val="33"/>
        <w:jc w:val="both"/>
        <w:rPr>
          <w:rFonts w:hint="default" w:ascii="Times New Roman" w:hAnsi="Times New Roman" w:cs="Times New Roman"/>
          <w:sz w:val="24"/>
          <w:szCs w:val="24"/>
        </w:rPr>
      </w:pPr>
    </w:p>
    <w:p w14:paraId="2E2AB92E">
      <w:pPr>
        <w:pStyle w:val="33"/>
        <w:jc w:val="both"/>
        <w:rPr>
          <w:rFonts w:hint="default" w:ascii="Times New Roman" w:hAnsi="Times New Roman" w:cs="Times New Roman"/>
          <w:sz w:val="24"/>
          <w:szCs w:val="24"/>
        </w:rPr>
      </w:pPr>
    </w:p>
    <w:p w14:paraId="39F6E35F">
      <w:pPr>
        <w:pStyle w:val="33"/>
        <w:jc w:val="both"/>
        <w:rPr>
          <w:rFonts w:hint="default" w:ascii="Times New Roman" w:hAnsi="Times New Roman" w:cs="Times New Roman"/>
          <w:sz w:val="24"/>
          <w:szCs w:val="24"/>
        </w:rPr>
      </w:pPr>
    </w:p>
    <w:p w14:paraId="1A8D2C2F">
      <w:pPr>
        <w:pStyle w:val="33"/>
        <w:jc w:val="both"/>
        <w:rPr>
          <w:rFonts w:hint="default" w:ascii="Times New Roman" w:hAnsi="Times New Roman" w:cs="Times New Roman"/>
          <w:sz w:val="24"/>
          <w:szCs w:val="24"/>
        </w:rPr>
      </w:pPr>
    </w:p>
    <w:p w14:paraId="7B559002">
      <w:pPr>
        <w:pStyle w:val="33"/>
        <w:jc w:val="both"/>
        <w:rPr>
          <w:rFonts w:hint="default" w:ascii="Times New Roman" w:hAnsi="Times New Roman" w:cs="Times New Roman"/>
          <w:sz w:val="24"/>
          <w:szCs w:val="24"/>
        </w:rPr>
      </w:pPr>
    </w:p>
    <w:p w14:paraId="71CBBF21">
      <w:pPr>
        <w:pStyle w:val="33"/>
        <w:jc w:val="both"/>
        <w:rPr>
          <w:rFonts w:hint="default" w:ascii="Times New Roman" w:hAnsi="Times New Roman" w:cs="Times New Roman"/>
          <w:sz w:val="24"/>
          <w:szCs w:val="24"/>
        </w:rPr>
      </w:pPr>
    </w:p>
    <w:p w14:paraId="13F527E8">
      <w:pPr>
        <w:pStyle w:val="33"/>
        <w:jc w:val="both"/>
        <w:rPr>
          <w:rFonts w:hint="default" w:ascii="Times New Roman" w:hAnsi="Times New Roman" w:cs="Times New Roman"/>
          <w:sz w:val="24"/>
          <w:szCs w:val="24"/>
        </w:rPr>
      </w:pPr>
    </w:p>
    <w:p w14:paraId="3CFFF454">
      <w:pPr>
        <w:pStyle w:val="33"/>
        <w:jc w:val="both"/>
        <w:rPr>
          <w:rFonts w:hint="default" w:ascii="Times New Roman" w:hAnsi="Times New Roman" w:cs="Times New Roman"/>
          <w:sz w:val="24"/>
          <w:szCs w:val="24"/>
        </w:rPr>
      </w:pPr>
    </w:p>
    <w:p w14:paraId="1D3DDB14">
      <w:pPr>
        <w:pStyle w:val="33"/>
        <w:jc w:val="both"/>
        <w:rPr>
          <w:rFonts w:hint="default" w:ascii="Times New Roman" w:hAnsi="Times New Roman" w:cs="Times New Roman"/>
          <w:sz w:val="24"/>
          <w:szCs w:val="24"/>
        </w:rPr>
      </w:pPr>
    </w:p>
    <w:p w14:paraId="64A897E2">
      <w:pPr>
        <w:pStyle w:val="33"/>
        <w:jc w:val="both"/>
        <w:rPr>
          <w:rFonts w:hint="default" w:ascii="Times New Roman" w:hAnsi="Times New Roman" w:cs="Times New Roman"/>
          <w:sz w:val="24"/>
          <w:szCs w:val="24"/>
        </w:rPr>
      </w:pPr>
    </w:p>
    <w:p w14:paraId="153EC525">
      <w:pPr>
        <w:pStyle w:val="33"/>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14:paraId="15EEE6F3">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к административному регламенту предоставления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муниципальной услуги «Прекращение права постоянного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(бессрочного) пользования  и пожизненного наследуемого                      </w:t>
      </w:r>
    </w:p>
    <w:p w14:paraId="18B113B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владения земельным участком при  отказе землепользователя,          </w:t>
      </w:r>
    </w:p>
    <w:p w14:paraId="452CDB3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землевладельца от принадлежащего им                       </w:t>
      </w:r>
    </w:p>
    <w:p w14:paraId="03F027D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права на земельный участок»</w:t>
      </w:r>
    </w:p>
    <w:p w14:paraId="0911A19E">
      <w:pPr>
        <w:pStyle w:val="33"/>
        <w:jc w:val="both"/>
        <w:rPr>
          <w:rFonts w:hint="default" w:ascii="Times New Roman" w:hAnsi="Times New Roman" w:cs="Times New Roman"/>
          <w:sz w:val="24"/>
          <w:szCs w:val="24"/>
        </w:rPr>
      </w:pP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2"/>
      </w:tblGrid>
      <w:tr w14:paraId="4C9B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282" w:type="dxa"/>
            <w:tcBorders>
              <w:top w:val="nil"/>
              <w:left w:val="nil"/>
              <w:bottom w:val="nil"/>
              <w:right w:val="nil"/>
            </w:tcBorders>
            <w:shd w:val="clear" w:color="auto" w:fill="auto"/>
          </w:tcPr>
          <w:p w14:paraId="2347723A">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Главе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w:t>
            </w:r>
          </w:p>
          <w:p w14:paraId="0FBBAA6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_______________________________________</w:t>
            </w:r>
          </w:p>
          <w:p w14:paraId="529B46D0">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w:t>
            </w:r>
          </w:p>
          <w:p w14:paraId="0290D325">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Адрес: ___________________________________</w:t>
            </w:r>
          </w:p>
          <w:p w14:paraId="4EA5754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w:t>
            </w:r>
          </w:p>
          <w:p w14:paraId="3CC4CBD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Контактный телефон: _______________________</w:t>
            </w:r>
          </w:p>
        </w:tc>
      </w:tr>
    </w:tbl>
    <w:p w14:paraId="02F8CE42">
      <w:pPr>
        <w:pStyle w:val="33"/>
        <w:jc w:val="both"/>
        <w:rPr>
          <w:rFonts w:hint="default" w:ascii="Times New Roman" w:hAnsi="Times New Roman" w:cs="Times New Roman"/>
          <w:sz w:val="24"/>
          <w:szCs w:val="24"/>
        </w:rPr>
      </w:pPr>
    </w:p>
    <w:p w14:paraId="4004F187">
      <w:pPr>
        <w:pStyle w:val="33"/>
        <w:jc w:val="both"/>
        <w:rPr>
          <w:rFonts w:hint="default" w:ascii="Times New Roman" w:hAnsi="Times New Roman" w:cs="Times New Roman"/>
          <w:sz w:val="24"/>
          <w:szCs w:val="24"/>
        </w:rPr>
      </w:pPr>
    </w:p>
    <w:p w14:paraId="6F4D8F4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СОГЛАСИЕ</w:t>
      </w:r>
    </w:p>
    <w:p w14:paraId="76A03F56">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обработку персональных данных</w:t>
      </w:r>
    </w:p>
    <w:p w14:paraId="5E4A0758">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p>
    <w:p w14:paraId="68114C2E">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Я,_____________________________________________________________________,</w:t>
      </w:r>
    </w:p>
    <w:p w14:paraId="75BD2934">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(при наличии) лица дающего согласие, полностью)</w:t>
      </w:r>
    </w:p>
    <w:p w14:paraId="0CBB8A3D">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СП «село </w:t>
      </w:r>
      <w:r>
        <w:rPr>
          <w:rFonts w:hint="default" w:ascii="Times New Roman" w:hAnsi="Times New Roman" w:cs="Times New Roman"/>
          <w:sz w:val="24"/>
          <w:szCs w:val="24"/>
          <w:lang w:val="ru-RU"/>
        </w:rPr>
        <w:t>Куруш</w:t>
      </w:r>
      <w:r>
        <w:rPr>
          <w:rFonts w:hint="default" w:ascii="Times New Roman" w:hAnsi="Times New Roman" w:cs="Times New Roman"/>
          <w:sz w:val="24"/>
          <w:szCs w:val="24"/>
        </w:rPr>
        <w:t>» и необходимыми в соответствии с нормативными правовыми актами для предоставления вышеуказанной услуги.</w:t>
      </w:r>
    </w:p>
    <w:p w14:paraId="5E58A1DF">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Настоящее согласие действительно со дня его подписания и до дня предоставления результата муниципальной услуги.</w:t>
      </w:r>
    </w:p>
    <w:p w14:paraId="727A20A8">
      <w:pPr>
        <w:pStyle w:val="33"/>
        <w:jc w:val="both"/>
        <w:rPr>
          <w:rFonts w:hint="default" w:ascii="Times New Roman" w:hAnsi="Times New Roman" w:cs="Times New Roman"/>
          <w:sz w:val="24"/>
          <w:szCs w:val="24"/>
        </w:rPr>
      </w:pPr>
    </w:p>
    <w:p w14:paraId="36B01C1B">
      <w:pPr>
        <w:pStyle w:val="33"/>
        <w:jc w:val="both"/>
        <w:rPr>
          <w:rFonts w:hint="default" w:ascii="Times New Roman" w:hAnsi="Times New Roman" w:cs="Times New Roman"/>
          <w:sz w:val="24"/>
          <w:szCs w:val="24"/>
        </w:rPr>
      </w:pPr>
    </w:p>
    <w:p w14:paraId="448097A7">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«_____»___________20____г                                       _____________________________       </w:t>
      </w:r>
    </w:p>
    <w:p w14:paraId="42E306DE">
      <w:pPr>
        <w:pStyle w:val="33"/>
        <w:jc w:val="both"/>
        <w:rPr>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(подпись, расшифровка подписи)      </w:t>
      </w:r>
      <w:r>
        <w:rPr>
          <w:sz w:val="24"/>
          <w:szCs w:val="24"/>
        </w:rPr>
        <w:t xml:space="preserve">                 </w:t>
      </w:r>
    </w:p>
    <w:p w14:paraId="0E70484A">
      <w:pPr>
        <w:jc w:val="both"/>
        <w:rPr>
          <w:sz w:val="24"/>
          <w:szCs w:val="24"/>
        </w:rPr>
      </w:pPr>
    </w:p>
    <w:sectPr>
      <w:headerReference r:id="rId3" w:type="default"/>
      <w:headerReference r:id="rId4" w:type="even"/>
      <w:pgSz w:w="11906" w:h="16838"/>
      <w:pgMar w:top="1134" w:right="850" w:bottom="1134" w:left="1701" w:header="709" w:footer="709"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Times New Roman Полужирный">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427C">
    <w:pPr>
      <w:pStyle w:val="1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0E63D01D">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578B">
    <w:pPr>
      <w:pStyle w:val="1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70D0F0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D4162"/>
    <w:multiLevelType w:val="multilevel"/>
    <w:tmpl w:val="039D41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F7A09B5"/>
    <w:multiLevelType w:val="multilevel"/>
    <w:tmpl w:val="2F7A09B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pStyle w:val="4"/>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C074499"/>
    <w:multiLevelType w:val="multilevel"/>
    <w:tmpl w:val="5C0744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A4"/>
    <w:rsid w:val="00004646"/>
    <w:rsid w:val="0000513C"/>
    <w:rsid w:val="000108A0"/>
    <w:rsid w:val="00015AC0"/>
    <w:rsid w:val="00020321"/>
    <w:rsid w:val="00022313"/>
    <w:rsid w:val="0002725A"/>
    <w:rsid w:val="00034DAE"/>
    <w:rsid w:val="0003629C"/>
    <w:rsid w:val="00036CFE"/>
    <w:rsid w:val="0003730D"/>
    <w:rsid w:val="00040379"/>
    <w:rsid w:val="000446E1"/>
    <w:rsid w:val="0005062D"/>
    <w:rsid w:val="0006207D"/>
    <w:rsid w:val="00063054"/>
    <w:rsid w:val="00063AC6"/>
    <w:rsid w:val="00070A76"/>
    <w:rsid w:val="00071994"/>
    <w:rsid w:val="00073478"/>
    <w:rsid w:val="0007443C"/>
    <w:rsid w:val="00075026"/>
    <w:rsid w:val="00075166"/>
    <w:rsid w:val="00075B9B"/>
    <w:rsid w:val="000840EE"/>
    <w:rsid w:val="00087C32"/>
    <w:rsid w:val="00091DC9"/>
    <w:rsid w:val="00095C25"/>
    <w:rsid w:val="000965A1"/>
    <w:rsid w:val="000A369A"/>
    <w:rsid w:val="000A4841"/>
    <w:rsid w:val="000B4B85"/>
    <w:rsid w:val="000B5C88"/>
    <w:rsid w:val="000B68A4"/>
    <w:rsid w:val="000B6C4D"/>
    <w:rsid w:val="000C0110"/>
    <w:rsid w:val="000C0498"/>
    <w:rsid w:val="000C31BB"/>
    <w:rsid w:val="000C3B88"/>
    <w:rsid w:val="000C43A8"/>
    <w:rsid w:val="000C444F"/>
    <w:rsid w:val="000C6143"/>
    <w:rsid w:val="000D05FE"/>
    <w:rsid w:val="000D1983"/>
    <w:rsid w:val="000D452F"/>
    <w:rsid w:val="000D5DDA"/>
    <w:rsid w:val="000E0AFB"/>
    <w:rsid w:val="000F2B18"/>
    <w:rsid w:val="000F4483"/>
    <w:rsid w:val="000F4746"/>
    <w:rsid w:val="0010044D"/>
    <w:rsid w:val="00101E00"/>
    <w:rsid w:val="001031B7"/>
    <w:rsid w:val="001044A0"/>
    <w:rsid w:val="001105E2"/>
    <w:rsid w:val="00111313"/>
    <w:rsid w:val="0011135F"/>
    <w:rsid w:val="00114F60"/>
    <w:rsid w:val="00115F17"/>
    <w:rsid w:val="00122A40"/>
    <w:rsid w:val="0012466D"/>
    <w:rsid w:val="0013542E"/>
    <w:rsid w:val="00141B8C"/>
    <w:rsid w:val="00141E8F"/>
    <w:rsid w:val="001539A2"/>
    <w:rsid w:val="001559B6"/>
    <w:rsid w:val="00156646"/>
    <w:rsid w:val="00156653"/>
    <w:rsid w:val="001567DB"/>
    <w:rsid w:val="0016126C"/>
    <w:rsid w:val="00161468"/>
    <w:rsid w:val="001659D4"/>
    <w:rsid w:val="0017032B"/>
    <w:rsid w:val="0017156C"/>
    <w:rsid w:val="00173D03"/>
    <w:rsid w:val="001750EE"/>
    <w:rsid w:val="00175263"/>
    <w:rsid w:val="00185279"/>
    <w:rsid w:val="0018630C"/>
    <w:rsid w:val="00186361"/>
    <w:rsid w:val="00186AE6"/>
    <w:rsid w:val="001905F1"/>
    <w:rsid w:val="00191D05"/>
    <w:rsid w:val="00195082"/>
    <w:rsid w:val="001A008A"/>
    <w:rsid w:val="001A3E69"/>
    <w:rsid w:val="001A4749"/>
    <w:rsid w:val="001A5214"/>
    <w:rsid w:val="001A5534"/>
    <w:rsid w:val="001B16E8"/>
    <w:rsid w:val="001B7EFD"/>
    <w:rsid w:val="001C72A6"/>
    <w:rsid w:val="001D4352"/>
    <w:rsid w:val="001D53C0"/>
    <w:rsid w:val="001E3E24"/>
    <w:rsid w:val="001E5E7D"/>
    <w:rsid w:val="001F2AFC"/>
    <w:rsid w:val="002005D0"/>
    <w:rsid w:val="00201FD6"/>
    <w:rsid w:val="0020362E"/>
    <w:rsid w:val="00212FF7"/>
    <w:rsid w:val="00216C27"/>
    <w:rsid w:val="002246B8"/>
    <w:rsid w:val="00225922"/>
    <w:rsid w:val="00226BC8"/>
    <w:rsid w:val="00231E91"/>
    <w:rsid w:val="00232E6A"/>
    <w:rsid w:val="002369B0"/>
    <w:rsid w:val="002476CB"/>
    <w:rsid w:val="0025293C"/>
    <w:rsid w:val="002544D8"/>
    <w:rsid w:val="00260B8B"/>
    <w:rsid w:val="00262160"/>
    <w:rsid w:val="00263C7D"/>
    <w:rsid w:val="00281FE5"/>
    <w:rsid w:val="00284BCC"/>
    <w:rsid w:val="00284C8B"/>
    <w:rsid w:val="00290B29"/>
    <w:rsid w:val="00294602"/>
    <w:rsid w:val="0029615D"/>
    <w:rsid w:val="002A1641"/>
    <w:rsid w:val="002A42A4"/>
    <w:rsid w:val="002B2112"/>
    <w:rsid w:val="002B3BFA"/>
    <w:rsid w:val="002B4625"/>
    <w:rsid w:val="002B4F9F"/>
    <w:rsid w:val="002B60EA"/>
    <w:rsid w:val="002C70FB"/>
    <w:rsid w:val="002D10BA"/>
    <w:rsid w:val="002D1721"/>
    <w:rsid w:val="002D2BAE"/>
    <w:rsid w:val="002D387E"/>
    <w:rsid w:val="002E09B7"/>
    <w:rsid w:val="002E47C0"/>
    <w:rsid w:val="002E54DF"/>
    <w:rsid w:val="002F1DBD"/>
    <w:rsid w:val="003003C6"/>
    <w:rsid w:val="00305267"/>
    <w:rsid w:val="003062AA"/>
    <w:rsid w:val="003071D0"/>
    <w:rsid w:val="0030754F"/>
    <w:rsid w:val="003076B6"/>
    <w:rsid w:val="003078D0"/>
    <w:rsid w:val="003122C7"/>
    <w:rsid w:val="00312789"/>
    <w:rsid w:val="00315671"/>
    <w:rsid w:val="003165CF"/>
    <w:rsid w:val="003218A2"/>
    <w:rsid w:val="00322932"/>
    <w:rsid w:val="003305AA"/>
    <w:rsid w:val="00330D64"/>
    <w:rsid w:val="00331C77"/>
    <w:rsid w:val="00334AE1"/>
    <w:rsid w:val="003354C6"/>
    <w:rsid w:val="003355D4"/>
    <w:rsid w:val="00351A29"/>
    <w:rsid w:val="00355336"/>
    <w:rsid w:val="0036117F"/>
    <w:rsid w:val="0036151C"/>
    <w:rsid w:val="00366D36"/>
    <w:rsid w:val="00367DDE"/>
    <w:rsid w:val="00370708"/>
    <w:rsid w:val="0038151B"/>
    <w:rsid w:val="0038647B"/>
    <w:rsid w:val="003879D9"/>
    <w:rsid w:val="00394AB9"/>
    <w:rsid w:val="003A077B"/>
    <w:rsid w:val="003A6F1E"/>
    <w:rsid w:val="003B6EF3"/>
    <w:rsid w:val="003C17A9"/>
    <w:rsid w:val="003C5874"/>
    <w:rsid w:val="003C6C7B"/>
    <w:rsid w:val="003C7E94"/>
    <w:rsid w:val="003D26ED"/>
    <w:rsid w:val="003D5A3D"/>
    <w:rsid w:val="003F17AE"/>
    <w:rsid w:val="003F4CB0"/>
    <w:rsid w:val="004063D3"/>
    <w:rsid w:val="0041098A"/>
    <w:rsid w:val="00410E21"/>
    <w:rsid w:val="00413B8D"/>
    <w:rsid w:val="00420C23"/>
    <w:rsid w:val="004226E3"/>
    <w:rsid w:val="004234EE"/>
    <w:rsid w:val="004241FC"/>
    <w:rsid w:val="00424B86"/>
    <w:rsid w:val="0043106B"/>
    <w:rsid w:val="004329E9"/>
    <w:rsid w:val="00433C04"/>
    <w:rsid w:val="004370D3"/>
    <w:rsid w:val="00441E98"/>
    <w:rsid w:val="00444F80"/>
    <w:rsid w:val="00455953"/>
    <w:rsid w:val="00455F6F"/>
    <w:rsid w:val="004610B3"/>
    <w:rsid w:val="00463996"/>
    <w:rsid w:val="00465393"/>
    <w:rsid w:val="004678A3"/>
    <w:rsid w:val="0047240E"/>
    <w:rsid w:val="00474CCE"/>
    <w:rsid w:val="00475CAA"/>
    <w:rsid w:val="00476F21"/>
    <w:rsid w:val="00484D62"/>
    <w:rsid w:val="00484E05"/>
    <w:rsid w:val="0048619D"/>
    <w:rsid w:val="00487161"/>
    <w:rsid w:val="00491220"/>
    <w:rsid w:val="00494235"/>
    <w:rsid w:val="00495C29"/>
    <w:rsid w:val="0049667F"/>
    <w:rsid w:val="004A1928"/>
    <w:rsid w:val="004A304B"/>
    <w:rsid w:val="004A5F65"/>
    <w:rsid w:val="004A658A"/>
    <w:rsid w:val="004B3A3E"/>
    <w:rsid w:val="004B3D5A"/>
    <w:rsid w:val="004B57BC"/>
    <w:rsid w:val="004B5CAD"/>
    <w:rsid w:val="004B78F3"/>
    <w:rsid w:val="004B7CE4"/>
    <w:rsid w:val="004C35F7"/>
    <w:rsid w:val="004C7475"/>
    <w:rsid w:val="004D0F86"/>
    <w:rsid w:val="004D24C6"/>
    <w:rsid w:val="004D60B2"/>
    <w:rsid w:val="004D6340"/>
    <w:rsid w:val="004E456E"/>
    <w:rsid w:val="004F2015"/>
    <w:rsid w:val="004F494A"/>
    <w:rsid w:val="004F7F37"/>
    <w:rsid w:val="00512FE9"/>
    <w:rsid w:val="005135D5"/>
    <w:rsid w:val="00521F08"/>
    <w:rsid w:val="00527566"/>
    <w:rsid w:val="005330E4"/>
    <w:rsid w:val="00535B13"/>
    <w:rsid w:val="00540C41"/>
    <w:rsid w:val="005425C4"/>
    <w:rsid w:val="00552582"/>
    <w:rsid w:val="0055682A"/>
    <w:rsid w:val="005606A8"/>
    <w:rsid w:val="00563E5F"/>
    <w:rsid w:val="00563F4A"/>
    <w:rsid w:val="0056507F"/>
    <w:rsid w:val="005706D2"/>
    <w:rsid w:val="00576934"/>
    <w:rsid w:val="00577FEC"/>
    <w:rsid w:val="00582D2E"/>
    <w:rsid w:val="00584538"/>
    <w:rsid w:val="0058701D"/>
    <w:rsid w:val="00590AC9"/>
    <w:rsid w:val="00593DAC"/>
    <w:rsid w:val="00597787"/>
    <w:rsid w:val="005A1143"/>
    <w:rsid w:val="005A13ED"/>
    <w:rsid w:val="005B0AD4"/>
    <w:rsid w:val="005B1569"/>
    <w:rsid w:val="005B3F35"/>
    <w:rsid w:val="005B6002"/>
    <w:rsid w:val="005B7C13"/>
    <w:rsid w:val="005C1126"/>
    <w:rsid w:val="005C1FCB"/>
    <w:rsid w:val="005C4693"/>
    <w:rsid w:val="005C5543"/>
    <w:rsid w:val="005C58FD"/>
    <w:rsid w:val="005E5B21"/>
    <w:rsid w:val="005E5E35"/>
    <w:rsid w:val="005E63FB"/>
    <w:rsid w:val="005E6BDA"/>
    <w:rsid w:val="005F52CA"/>
    <w:rsid w:val="005F6DAF"/>
    <w:rsid w:val="006057BC"/>
    <w:rsid w:val="00606AEA"/>
    <w:rsid w:val="0060754B"/>
    <w:rsid w:val="0061521E"/>
    <w:rsid w:val="00622489"/>
    <w:rsid w:val="006305D8"/>
    <w:rsid w:val="006369A2"/>
    <w:rsid w:val="00636C00"/>
    <w:rsid w:val="006406FF"/>
    <w:rsid w:val="00643825"/>
    <w:rsid w:val="00644005"/>
    <w:rsid w:val="006460B5"/>
    <w:rsid w:val="00652A93"/>
    <w:rsid w:val="00660188"/>
    <w:rsid w:val="00662164"/>
    <w:rsid w:val="0066578F"/>
    <w:rsid w:val="0066618A"/>
    <w:rsid w:val="00666F7F"/>
    <w:rsid w:val="00673C2B"/>
    <w:rsid w:val="00675A98"/>
    <w:rsid w:val="006801C6"/>
    <w:rsid w:val="006802C4"/>
    <w:rsid w:val="00684A07"/>
    <w:rsid w:val="00685D5C"/>
    <w:rsid w:val="006913A0"/>
    <w:rsid w:val="00691D83"/>
    <w:rsid w:val="0069303D"/>
    <w:rsid w:val="0069459F"/>
    <w:rsid w:val="00695535"/>
    <w:rsid w:val="006A4446"/>
    <w:rsid w:val="006A6455"/>
    <w:rsid w:val="006B4BFB"/>
    <w:rsid w:val="006B5D3E"/>
    <w:rsid w:val="006B6218"/>
    <w:rsid w:val="006B6F84"/>
    <w:rsid w:val="006C1DA6"/>
    <w:rsid w:val="006C2ACE"/>
    <w:rsid w:val="006C2D0D"/>
    <w:rsid w:val="006C3336"/>
    <w:rsid w:val="006D23FB"/>
    <w:rsid w:val="006E4DF1"/>
    <w:rsid w:val="006E5542"/>
    <w:rsid w:val="006E6B12"/>
    <w:rsid w:val="006F024F"/>
    <w:rsid w:val="006F3884"/>
    <w:rsid w:val="006F38D8"/>
    <w:rsid w:val="00703A42"/>
    <w:rsid w:val="0070663B"/>
    <w:rsid w:val="00706B50"/>
    <w:rsid w:val="00717048"/>
    <w:rsid w:val="00725A20"/>
    <w:rsid w:val="00725E56"/>
    <w:rsid w:val="00726CC2"/>
    <w:rsid w:val="00737358"/>
    <w:rsid w:val="00740152"/>
    <w:rsid w:val="00741C00"/>
    <w:rsid w:val="007423A0"/>
    <w:rsid w:val="00755230"/>
    <w:rsid w:val="007562B9"/>
    <w:rsid w:val="00763CAA"/>
    <w:rsid w:val="00771CF1"/>
    <w:rsid w:val="0077276F"/>
    <w:rsid w:val="00772ABB"/>
    <w:rsid w:val="007834F2"/>
    <w:rsid w:val="00786405"/>
    <w:rsid w:val="00790B84"/>
    <w:rsid w:val="007976E3"/>
    <w:rsid w:val="007978A3"/>
    <w:rsid w:val="00797E94"/>
    <w:rsid w:val="007A0C45"/>
    <w:rsid w:val="007A138F"/>
    <w:rsid w:val="007A251E"/>
    <w:rsid w:val="007A4EE2"/>
    <w:rsid w:val="007A5EAE"/>
    <w:rsid w:val="007C1B22"/>
    <w:rsid w:val="007C2B2D"/>
    <w:rsid w:val="007C5E8F"/>
    <w:rsid w:val="007E2C72"/>
    <w:rsid w:val="007E786E"/>
    <w:rsid w:val="007F7000"/>
    <w:rsid w:val="00800386"/>
    <w:rsid w:val="00801074"/>
    <w:rsid w:val="008010A1"/>
    <w:rsid w:val="0080375C"/>
    <w:rsid w:val="00806CCF"/>
    <w:rsid w:val="00806FBF"/>
    <w:rsid w:val="00812BFA"/>
    <w:rsid w:val="008149D1"/>
    <w:rsid w:val="008201E4"/>
    <w:rsid w:val="008221AD"/>
    <w:rsid w:val="00824F30"/>
    <w:rsid w:val="00832EAB"/>
    <w:rsid w:val="00835983"/>
    <w:rsid w:val="00843DE1"/>
    <w:rsid w:val="008451C1"/>
    <w:rsid w:val="0085195B"/>
    <w:rsid w:val="0085230D"/>
    <w:rsid w:val="0085349F"/>
    <w:rsid w:val="00862A28"/>
    <w:rsid w:val="0086788C"/>
    <w:rsid w:val="00872D29"/>
    <w:rsid w:val="008740CF"/>
    <w:rsid w:val="00875973"/>
    <w:rsid w:val="00882ACF"/>
    <w:rsid w:val="0088348C"/>
    <w:rsid w:val="00885C39"/>
    <w:rsid w:val="00887779"/>
    <w:rsid w:val="00894949"/>
    <w:rsid w:val="00894CA4"/>
    <w:rsid w:val="00897E3F"/>
    <w:rsid w:val="008A1514"/>
    <w:rsid w:val="008A2B4C"/>
    <w:rsid w:val="008A4792"/>
    <w:rsid w:val="008A4E1E"/>
    <w:rsid w:val="008A52FF"/>
    <w:rsid w:val="008B27BD"/>
    <w:rsid w:val="008C0FAD"/>
    <w:rsid w:val="008C223B"/>
    <w:rsid w:val="008C26BC"/>
    <w:rsid w:val="008C3FB4"/>
    <w:rsid w:val="008C612F"/>
    <w:rsid w:val="008D56BE"/>
    <w:rsid w:val="008E0F46"/>
    <w:rsid w:val="008E1406"/>
    <w:rsid w:val="008E1A37"/>
    <w:rsid w:val="008E3663"/>
    <w:rsid w:val="008E6DE1"/>
    <w:rsid w:val="008E7370"/>
    <w:rsid w:val="008F3F1F"/>
    <w:rsid w:val="008F6034"/>
    <w:rsid w:val="00902AAA"/>
    <w:rsid w:val="00906072"/>
    <w:rsid w:val="00906277"/>
    <w:rsid w:val="00906CF9"/>
    <w:rsid w:val="00911701"/>
    <w:rsid w:val="00912CF3"/>
    <w:rsid w:val="009279E6"/>
    <w:rsid w:val="00933189"/>
    <w:rsid w:val="0093394B"/>
    <w:rsid w:val="009407F5"/>
    <w:rsid w:val="00942DE0"/>
    <w:rsid w:val="009453EA"/>
    <w:rsid w:val="00945CE8"/>
    <w:rsid w:val="0095188B"/>
    <w:rsid w:val="00952309"/>
    <w:rsid w:val="0095648B"/>
    <w:rsid w:val="00961FDC"/>
    <w:rsid w:val="009646AD"/>
    <w:rsid w:val="00970AFF"/>
    <w:rsid w:val="009717E9"/>
    <w:rsid w:val="00973E7F"/>
    <w:rsid w:val="009741F3"/>
    <w:rsid w:val="00974354"/>
    <w:rsid w:val="00982E01"/>
    <w:rsid w:val="00986D34"/>
    <w:rsid w:val="0099394A"/>
    <w:rsid w:val="00995692"/>
    <w:rsid w:val="009A5A17"/>
    <w:rsid w:val="009B25B1"/>
    <w:rsid w:val="009B3BC0"/>
    <w:rsid w:val="009B3F13"/>
    <w:rsid w:val="009B6029"/>
    <w:rsid w:val="009C1684"/>
    <w:rsid w:val="009C2A25"/>
    <w:rsid w:val="009C2E51"/>
    <w:rsid w:val="009D4ED1"/>
    <w:rsid w:val="009E05FD"/>
    <w:rsid w:val="009E166C"/>
    <w:rsid w:val="009E4765"/>
    <w:rsid w:val="009F6422"/>
    <w:rsid w:val="00A05C68"/>
    <w:rsid w:val="00A101BE"/>
    <w:rsid w:val="00A10EB9"/>
    <w:rsid w:val="00A11ABC"/>
    <w:rsid w:val="00A124C9"/>
    <w:rsid w:val="00A141FB"/>
    <w:rsid w:val="00A20561"/>
    <w:rsid w:val="00A21AEE"/>
    <w:rsid w:val="00A230D1"/>
    <w:rsid w:val="00A24DFF"/>
    <w:rsid w:val="00A258E6"/>
    <w:rsid w:val="00A26BEC"/>
    <w:rsid w:val="00A300AC"/>
    <w:rsid w:val="00A302D7"/>
    <w:rsid w:val="00A3296B"/>
    <w:rsid w:val="00A335F4"/>
    <w:rsid w:val="00A349A1"/>
    <w:rsid w:val="00A436D8"/>
    <w:rsid w:val="00A45A28"/>
    <w:rsid w:val="00A520DE"/>
    <w:rsid w:val="00A52BD9"/>
    <w:rsid w:val="00A5423C"/>
    <w:rsid w:val="00A57E89"/>
    <w:rsid w:val="00A6129C"/>
    <w:rsid w:val="00A61336"/>
    <w:rsid w:val="00A61F21"/>
    <w:rsid w:val="00A629F5"/>
    <w:rsid w:val="00A62C2C"/>
    <w:rsid w:val="00A65964"/>
    <w:rsid w:val="00A67762"/>
    <w:rsid w:val="00A7094B"/>
    <w:rsid w:val="00A71693"/>
    <w:rsid w:val="00A71EE5"/>
    <w:rsid w:val="00A740BC"/>
    <w:rsid w:val="00A77A32"/>
    <w:rsid w:val="00A81426"/>
    <w:rsid w:val="00A91D2D"/>
    <w:rsid w:val="00A939DB"/>
    <w:rsid w:val="00A95321"/>
    <w:rsid w:val="00A9682F"/>
    <w:rsid w:val="00A9768A"/>
    <w:rsid w:val="00AA2E13"/>
    <w:rsid w:val="00AB3224"/>
    <w:rsid w:val="00AB43BD"/>
    <w:rsid w:val="00AB4C9F"/>
    <w:rsid w:val="00AC0F42"/>
    <w:rsid w:val="00AC3AC8"/>
    <w:rsid w:val="00AC4318"/>
    <w:rsid w:val="00AC7786"/>
    <w:rsid w:val="00AD5AA4"/>
    <w:rsid w:val="00B033AB"/>
    <w:rsid w:val="00B04B72"/>
    <w:rsid w:val="00B11695"/>
    <w:rsid w:val="00B13301"/>
    <w:rsid w:val="00B20DC2"/>
    <w:rsid w:val="00B229D4"/>
    <w:rsid w:val="00B235EA"/>
    <w:rsid w:val="00B3054F"/>
    <w:rsid w:val="00B321A3"/>
    <w:rsid w:val="00B32C49"/>
    <w:rsid w:val="00B368A2"/>
    <w:rsid w:val="00B51CFA"/>
    <w:rsid w:val="00B52D15"/>
    <w:rsid w:val="00B535CD"/>
    <w:rsid w:val="00B617E0"/>
    <w:rsid w:val="00B65721"/>
    <w:rsid w:val="00B70532"/>
    <w:rsid w:val="00B80BBD"/>
    <w:rsid w:val="00B814CE"/>
    <w:rsid w:val="00B834E0"/>
    <w:rsid w:val="00B85369"/>
    <w:rsid w:val="00B87903"/>
    <w:rsid w:val="00B87DD4"/>
    <w:rsid w:val="00B911E9"/>
    <w:rsid w:val="00B94305"/>
    <w:rsid w:val="00B9725F"/>
    <w:rsid w:val="00B97A49"/>
    <w:rsid w:val="00BA0B71"/>
    <w:rsid w:val="00BA2961"/>
    <w:rsid w:val="00BA4171"/>
    <w:rsid w:val="00BA5AD9"/>
    <w:rsid w:val="00BB1A07"/>
    <w:rsid w:val="00BB51C8"/>
    <w:rsid w:val="00BC4E4A"/>
    <w:rsid w:val="00BC706C"/>
    <w:rsid w:val="00BD1B1C"/>
    <w:rsid w:val="00BE33A8"/>
    <w:rsid w:val="00BE3538"/>
    <w:rsid w:val="00C177A7"/>
    <w:rsid w:val="00C20EB0"/>
    <w:rsid w:val="00C22F08"/>
    <w:rsid w:val="00C25D07"/>
    <w:rsid w:val="00C3200E"/>
    <w:rsid w:val="00C360D0"/>
    <w:rsid w:val="00C36710"/>
    <w:rsid w:val="00C379C9"/>
    <w:rsid w:val="00C411AA"/>
    <w:rsid w:val="00C41420"/>
    <w:rsid w:val="00C4430C"/>
    <w:rsid w:val="00C47576"/>
    <w:rsid w:val="00C47BF9"/>
    <w:rsid w:val="00C507DB"/>
    <w:rsid w:val="00C579EE"/>
    <w:rsid w:val="00C649BF"/>
    <w:rsid w:val="00C64A72"/>
    <w:rsid w:val="00C65F1E"/>
    <w:rsid w:val="00C66E0A"/>
    <w:rsid w:val="00C704E2"/>
    <w:rsid w:val="00C70D28"/>
    <w:rsid w:val="00C71B48"/>
    <w:rsid w:val="00C740F9"/>
    <w:rsid w:val="00C82268"/>
    <w:rsid w:val="00C911F8"/>
    <w:rsid w:val="00C923B0"/>
    <w:rsid w:val="00C93D72"/>
    <w:rsid w:val="00C94C6E"/>
    <w:rsid w:val="00C95003"/>
    <w:rsid w:val="00C95A63"/>
    <w:rsid w:val="00CA29FF"/>
    <w:rsid w:val="00CA2E2F"/>
    <w:rsid w:val="00CA6214"/>
    <w:rsid w:val="00CA6AEF"/>
    <w:rsid w:val="00CB330A"/>
    <w:rsid w:val="00CB7867"/>
    <w:rsid w:val="00CC0CA7"/>
    <w:rsid w:val="00CC25A1"/>
    <w:rsid w:val="00CC2AF6"/>
    <w:rsid w:val="00CD0A82"/>
    <w:rsid w:val="00CD6176"/>
    <w:rsid w:val="00CD7D22"/>
    <w:rsid w:val="00CE43AD"/>
    <w:rsid w:val="00CF4EA0"/>
    <w:rsid w:val="00CF554A"/>
    <w:rsid w:val="00CF63A1"/>
    <w:rsid w:val="00CF7898"/>
    <w:rsid w:val="00D0358E"/>
    <w:rsid w:val="00D03EC6"/>
    <w:rsid w:val="00D05FEA"/>
    <w:rsid w:val="00D07152"/>
    <w:rsid w:val="00D100B0"/>
    <w:rsid w:val="00D12FEC"/>
    <w:rsid w:val="00D15428"/>
    <w:rsid w:val="00D15A0C"/>
    <w:rsid w:val="00D16C8A"/>
    <w:rsid w:val="00D201A0"/>
    <w:rsid w:val="00D24095"/>
    <w:rsid w:val="00D24E78"/>
    <w:rsid w:val="00D316CA"/>
    <w:rsid w:val="00D31FC5"/>
    <w:rsid w:val="00D3386D"/>
    <w:rsid w:val="00D37075"/>
    <w:rsid w:val="00D37B68"/>
    <w:rsid w:val="00D40041"/>
    <w:rsid w:val="00D42622"/>
    <w:rsid w:val="00D4448B"/>
    <w:rsid w:val="00D449ED"/>
    <w:rsid w:val="00D45D37"/>
    <w:rsid w:val="00D542D1"/>
    <w:rsid w:val="00D61AAF"/>
    <w:rsid w:val="00D63821"/>
    <w:rsid w:val="00D63B6B"/>
    <w:rsid w:val="00D66C49"/>
    <w:rsid w:val="00D70011"/>
    <w:rsid w:val="00D7116A"/>
    <w:rsid w:val="00D75620"/>
    <w:rsid w:val="00D75845"/>
    <w:rsid w:val="00D82132"/>
    <w:rsid w:val="00D83BAA"/>
    <w:rsid w:val="00D83D4F"/>
    <w:rsid w:val="00D84927"/>
    <w:rsid w:val="00D85D99"/>
    <w:rsid w:val="00D9336C"/>
    <w:rsid w:val="00DA550D"/>
    <w:rsid w:val="00DB123B"/>
    <w:rsid w:val="00DB31A1"/>
    <w:rsid w:val="00DC153D"/>
    <w:rsid w:val="00DC3E89"/>
    <w:rsid w:val="00DC7516"/>
    <w:rsid w:val="00DD40E0"/>
    <w:rsid w:val="00DD54F9"/>
    <w:rsid w:val="00DD7994"/>
    <w:rsid w:val="00DE1E47"/>
    <w:rsid w:val="00DE4BEB"/>
    <w:rsid w:val="00DE57BB"/>
    <w:rsid w:val="00DF137B"/>
    <w:rsid w:val="00DF392F"/>
    <w:rsid w:val="00E06211"/>
    <w:rsid w:val="00E078DB"/>
    <w:rsid w:val="00E07C9C"/>
    <w:rsid w:val="00E142FC"/>
    <w:rsid w:val="00E16EE2"/>
    <w:rsid w:val="00E22F32"/>
    <w:rsid w:val="00E27A42"/>
    <w:rsid w:val="00E4028C"/>
    <w:rsid w:val="00E40CEE"/>
    <w:rsid w:val="00E4278C"/>
    <w:rsid w:val="00E42882"/>
    <w:rsid w:val="00E44289"/>
    <w:rsid w:val="00E47F0D"/>
    <w:rsid w:val="00E50271"/>
    <w:rsid w:val="00E60B4C"/>
    <w:rsid w:val="00E66283"/>
    <w:rsid w:val="00E70714"/>
    <w:rsid w:val="00E712CF"/>
    <w:rsid w:val="00E7321E"/>
    <w:rsid w:val="00E74567"/>
    <w:rsid w:val="00E779D0"/>
    <w:rsid w:val="00E95CA7"/>
    <w:rsid w:val="00E96B61"/>
    <w:rsid w:val="00EA1CB5"/>
    <w:rsid w:val="00EA25BD"/>
    <w:rsid w:val="00EA30E8"/>
    <w:rsid w:val="00EA49A1"/>
    <w:rsid w:val="00EA4D6A"/>
    <w:rsid w:val="00EA5A0E"/>
    <w:rsid w:val="00EB1D2F"/>
    <w:rsid w:val="00EB47E6"/>
    <w:rsid w:val="00EB63C0"/>
    <w:rsid w:val="00EC164E"/>
    <w:rsid w:val="00ED326D"/>
    <w:rsid w:val="00ED3F24"/>
    <w:rsid w:val="00EE37AE"/>
    <w:rsid w:val="00EE3AAC"/>
    <w:rsid w:val="00EE4A8E"/>
    <w:rsid w:val="00EE7503"/>
    <w:rsid w:val="00EF0424"/>
    <w:rsid w:val="00EF1343"/>
    <w:rsid w:val="00EF1A09"/>
    <w:rsid w:val="00EF4D27"/>
    <w:rsid w:val="00F00E9D"/>
    <w:rsid w:val="00F02755"/>
    <w:rsid w:val="00F04D84"/>
    <w:rsid w:val="00F07017"/>
    <w:rsid w:val="00F13617"/>
    <w:rsid w:val="00F20D45"/>
    <w:rsid w:val="00F21E28"/>
    <w:rsid w:val="00F24F31"/>
    <w:rsid w:val="00F2669E"/>
    <w:rsid w:val="00F27039"/>
    <w:rsid w:val="00F27651"/>
    <w:rsid w:val="00F304D4"/>
    <w:rsid w:val="00F34F31"/>
    <w:rsid w:val="00F3541B"/>
    <w:rsid w:val="00F406B4"/>
    <w:rsid w:val="00F42DFA"/>
    <w:rsid w:val="00F44724"/>
    <w:rsid w:val="00F53A11"/>
    <w:rsid w:val="00F54B9C"/>
    <w:rsid w:val="00F6025C"/>
    <w:rsid w:val="00F606CF"/>
    <w:rsid w:val="00F61C30"/>
    <w:rsid w:val="00F6708E"/>
    <w:rsid w:val="00F672FF"/>
    <w:rsid w:val="00F82081"/>
    <w:rsid w:val="00F82B64"/>
    <w:rsid w:val="00F865A5"/>
    <w:rsid w:val="00F873F8"/>
    <w:rsid w:val="00F91E07"/>
    <w:rsid w:val="00F926E2"/>
    <w:rsid w:val="00F92D9D"/>
    <w:rsid w:val="00F936C0"/>
    <w:rsid w:val="00F942FA"/>
    <w:rsid w:val="00F945F1"/>
    <w:rsid w:val="00F954DA"/>
    <w:rsid w:val="00F9711E"/>
    <w:rsid w:val="00FA2AA0"/>
    <w:rsid w:val="00FA4395"/>
    <w:rsid w:val="00FB69D4"/>
    <w:rsid w:val="00FB6C1A"/>
    <w:rsid w:val="00FB7324"/>
    <w:rsid w:val="00FC0AA8"/>
    <w:rsid w:val="00FC17C9"/>
    <w:rsid w:val="00FC4E4C"/>
    <w:rsid w:val="00FD1DC6"/>
    <w:rsid w:val="00FD20D9"/>
    <w:rsid w:val="00FD45DE"/>
    <w:rsid w:val="00FD4EA8"/>
    <w:rsid w:val="00FD634E"/>
    <w:rsid w:val="00FD7C1B"/>
    <w:rsid w:val="00FE52C9"/>
    <w:rsid w:val="00FE5725"/>
    <w:rsid w:val="00FE75E6"/>
    <w:rsid w:val="00FF23C5"/>
    <w:rsid w:val="297332E2"/>
    <w:rsid w:val="403626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4"/>
      <w:lang w:val="ru-RU"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jc w:val="center"/>
      <w:outlineLvl w:val="2"/>
    </w:pPr>
    <w:rPr>
      <w:b/>
      <w:sz w:val="32"/>
      <w:szCs w:val="20"/>
    </w:rPr>
  </w:style>
  <w:style w:type="paragraph" w:styleId="4">
    <w:name w:val="heading 4"/>
    <w:basedOn w:val="1"/>
    <w:next w:val="1"/>
    <w:qFormat/>
    <w:uiPriority w:val="0"/>
    <w:pPr>
      <w:keepNext/>
      <w:widowControl w:val="0"/>
      <w:numPr>
        <w:ilvl w:val="3"/>
        <w:numId w:val="1"/>
      </w:numPr>
      <w:suppressAutoHyphens/>
      <w:jc w:val="center"/>
      <w:outlineLvl w:val="3"/>
    </w:pPr>
    <w:rPr>
      <w:rFonts w:ascii="Arial" w:hAnsi="Arial" w:eastAsia="Lucida Sans Unicode"/>
      <w:b/>
      <w:bCs/>
      <w:kern w:val="2"/>
      <w:sz w:val="24"/>
      <w:lang w:eastAsia="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annotation reference"/>
    <w:qFormat/>
    <w:uiPriority w:val="0"/>
    <w:rPr>
      <w:sz w:val="16"/>
      <w:szCs w:val="16"/>
    </w:rPr>
  </w:style>
  <w:style w:type="character" w:styleId="8">
    <w:name w:val="Hyperlink"/>
    <w:basedOn w:val="5"/>
    <w:qFormat/>
    <w:uiPriority w:val="0"/>
    <w:rPr>
      <w:rFonts w:hint="default" w:ascii="Arial" w:hAnsi="Arial" w:cs="Arial"/>
      <w:b/>
      <w:bCs/>
      <w:color w:val="1F3485"/>
      <w:sz w:val="18"/>
      <w:szCs w:val="18"/>
      <w:u w:val="single"/>
    </w:rPr>
  </w:style>
  <w:style w:type="character" w:styleId="9">
    <w:name w:val="page number"/>
    <w:basedOn w:val="5"/>
    <w:qFormat/>
    <w:uiPriority w:val="0"/>
  </w:style>
  <w:style w:type="character" w:styleId="10">
    <w:name w:val="Strong"/>
    <w:qFormat/>
    <w:uiPriority w:val="0"/>
    <w:rPr>
      <w:b/>
      <w:bCs/>
    </w:rPr>
  </w:style>
  <w:style w:type="paragraph" w:styleId="11">
    <w:name w:val="Balloon Text"/>
    <w:basedOn w:val="1"/>
    <w:semiHidden/>
    <w:qFormat/>
    <w:uiPriority w:val="0"/>
    <w:rPr>
      <w:rFonts w:ascii="Tahoma" w:hAnsi="Tahoma" w:cs="Tahoma"/>
      <w:sz w:val="16"/>
      <w:szCs w:val="16"/>
    </w:rPr>
  </w:style>
  <w:style w:type="paragraph" w:styleId="12">
    <w:name w:val="annotation text"/>
    <w:basedOn w:val="1"/>
    <w:link w:val="29"/>
    <w:qFormat/>
    <w:uiPriority w:val="0"/>
    <w:rPr>
      <w:sz w:val="20"/>
      <w:szCs w:val="20"/>
    </w:rPr>
  </w:style>
  <w:style w:type="paragraph" w:styleId="13">
    <w:name w:val="annotation subject"/>
    <w:basedOn w:val="12"/>
    <w:next w:val="12"/>
    <w:link w:val="30"/>
    <w:qFormat/>
    <w:uiPriority w:val="0"/>
    <w:rPr>
      <w:b/>
      <w:bCs/>
    </w:rPr>
  </w:style>
  <w:style w:type="paragraph" w:styleId="14">
    <w:name w:val="header"/>
    <w:basedOn w:val="1"/>
    <w:qFormat/>
    <w:uiPriority w:val="0"/>
    <w:pPr>
      <w:tabs>
        <w:tab w:val="center" w:pos="4677"/>
        <w:tab w:val="right" w:pos="9355"/>
      </w:tabs>
    </w:pPr>
  </w:style>
  <w:style w:type="paragraph" w:styleId="15">
    <w:name w:val="Body Text"/>
    <w:basedOn w:val="1"/>
    <w:semiHidden/>
    <w:qFormat/>
    <w:uiPriority w:val="0"/>
    <w:pPr>
      <w:jc w:val="center"/>
    </w:pPr>
    <w:rPr>
      <w:b/>
      <w:bCs/>
    </w:rPr>
  </w:style>
  <w:style w:type="paragraph" w:styleId="16">
    <w:name w:val="Body Text Indent"/>
    <w:basedOn w:val="1"/>
    <w:semiHidden/>
    <w:qFormat/>
    <w:uiPriority w:val="0"/>
    <w:pPr>
      <w:ind w:firstLine="720"/>
      <w:jc w:val="both"/>
    </w:pPr>
  </w:style>
  <w:style w:type="paragraph" w:styleId="17">
    <w:name w:val="Title"/>
    <w:basedOn w:val="1"/>
    <w:qFormat/>
    <w:uiPriority w:val="0"/>
    <w:pPr>
      <w:jc w:val="center"/>
    </w:pPr>
    <w:rPr>
      <w:b/>
    </w:rPr>
  </w:style>
  <w:style w:type="paragraph" w:styleId="18">
    <w:name w:val="footer"/>
    <w:basedOn w:val="1"/>
    <w:qFormat/>
    <w:uiPriority w:val="0"/>
    <w:pPr>
      <w:tabs>
        <w:tab w:val="center" w:pos="4677"/>
        <w:tab w:val="right" w:pos="9355"/>
      </w:tabs>
    </w:pPr>
  </w:style>
  <w:style w:type="paragraph" w:styleId="19">
    <w:name w:val="Normal (Web)"/>
    <w:basedOn w:val="1"/>
    <w:qFormat/>
    <w:uiPriority w:val="0"/>
    <w:pPr>
      <w:spacing w:before="100" w:beforeAutospacing="1" w:after="100" w:afterAutospacing="1"/>
    </w:pPr>
    <w:rPr>
      <w:sz w:val="24"/>
    </w:rPr>
  </w:style>
  <w:style w:type="table" w:styleId="20">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w:basedOn w:val="1"/>
    <w:autoRedefine/>
    <w:qFormat/>
    <w:uiPriority w:val="0"/>
    <w:pPr>
      <w:spacing w:after="160" w:line="240" w:lineRule="exact"/>
    </w:pPr>
    <w:rPr>
      <w:szCs w:val="20"/>
      <w:lang w:val="en-US" w:eastAsia="en-US"/>
    </w:rPr>
  </w:style>
  <w:style w:type="paragraph" w:customStyle="1" w:styleId="22">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23">
    <w:name w:val="ConsPlusNormal"/>
    <w:next w:val="1"/>
    <w:qFormat/>
    <w:uiPriority w:val="0"/>
    <w:pPr>
      <w:widowControl w:val="0"/>
      <w:suppressAutoHyphens/>
      <w:autoSpaceDE w:val="0"/>
      <w:ind w:firstLine="720"/>
    </w:pPr>
    <w:rPr>
      <w:rFonts w:ascii="Arial" w:hAnsi="Arial" w:eastAsia="Arial" w:cs="Times New Roman"/>
      <w:lang w:val="ru-RU" w:eastAsia="ar-SA" w:bidi="ar-SA"/>
    </w:rPr>
  </w:style>
  <w:style w:type="paragraph" w:customStyle="1" w:styleId="24">
    <w:name w:val="consplusnormal"/>
    <w:basedOn w:val="1"/>
    <w:qFormat/>
    <w:uiPriority w:val="0"/>
    <w:pPr>
      <w:spacing w:before="100" w:beforeAutospacing="1" w:after="100" w:afterAutospacing="1"/>
    </w:pPr>
    <w:rPr>
      <w:sz w:val="24"/>
    </w:rPr>
  </w:style>
  <w:style w:type="paragraph" w:customStyle="1" w:styleId="25">
    <w:name w:val="Style2"/>
    <w:basedOn w:val="1"/>
    <w:qFormat/>
    <w:uiPriority w:val="0"/>
    <w:pPr>
      <w:widowControl w:val="0"/>
      <w:autoSpaceDE w:val="0"/>
      <w:autoSpaceDN w:val="0"/>
      <w:adjustRightInd w:val="0"/>
      <w:spacing w:line="331" w:lineRule="exact"/>
      <w:ind w:firstLine="696"/>
      <w:jc w:val="both"/>
    </w:pPr>
    <w:rPr>
      <w:sz w:val="24"/>
    </w:rPr>
  </w:style>
  <w:style w:type="character" w:customStyle="1" w:styleId="26">
    <w:name w:val="ng-scope"/>
    <w:basedOn w:val="5"/>
    <w:qFormat/>
    <w:uiPriority w:val="0"/>
  </w:style>
  <w:style w:type="paragraph" w:customStyle="1" w:styleId="27">
    <w:name w:val="Знак Знак"/>
    <w:basedOn w:val="1"/>
    <w:qFormat/>
    <w:uiPriority w:val="0"/>
    <w:pPr>
      <w:spacing w:before="100" w:beforeAutospacing="1" w:after="100" w:afterAutospacing="1"/>
    </w:pPr>
    <w:rPr>
      <w:rFonts w:ascii="Tahoma" w:hAnsi="Tahoma"/>
      <w:sz w:val="20"/>
      <w:szCs w:val="20"/>
      <w:lang w:val="en-US" w:eastAsia="en-US"/>
    </w:rPr>
  </w:style>
  <w:style w:type="paragraph" w:customStyle="1" w:styleId="28">
    <w:name w:val="Default"/>
    <w:qFormat/>
    <w:uiPriority w:val="0"/>
    <w:rPr>
      <w:rFonts w:ascii="Times New Roman" w:hAnsi="Times New Roman" w:eastAsia="Times New Roman" w:cs="Times New Roman"/>
      <w:color w:val="000000"/>
      <w:sz w:val="24"/>
      <w:szCs w:val="24"/>
      <w:lang w:val="ru-RU" w:eastAsia="ru-RU" w:bidi="ar-SA"/>
    </w:rPr>
  </w:style>
  <w:style w:type="character" w:customStyle="1" w:styleId="29">
    <w:name w:val="Текст примечания Знак"/>
    <w:basedOn w:val="5"/>
    <w:link w:val="12"/>
    <w:qFormat/>
    <w:uiPriority w:val="0"/>
  </w:style>
  <w:style w:type="character" w:customStyle="1" w:styleId="30">
    <w:name w:val="Тема примечания Знак"/>
    <w:link w:val="13"/>
    <w:qFormat/>
    <w:uiPriority w:val="0"/>
    <w:rPr>
      <w:b/>
      <w:bCs/>
    </w:rPr>
  </w:style>
  <w:style w:type="paragraph" w:styleId="31">
    <w:name w:val="List Paragraph"/>
    <w:basedOn w:val="1"/>
    <w:qFormat/>
    <w:uiPriority w:val="34"/>
    <w:pPr>
      <w:ind w:left="720"/>
      <w:contextualSpacing/>
    </w:pPr>
  </w:style>
  <w:style w:type="paragraph" w:customStyle="1" w:styleId="32">
    <w:name w:val="Заголовок 11"/>
    <w:basedOn w:val="1"/>
    <w:qFormat/>
    <w:uiPriority w:val="1"/>
    <w:pPr>
      <w:widowControl w:val="0"/>
      <w:autoSpaceDE w:val="0"/>
      <w:autoSpaceDN w:val="0"/>
      <w:ind w:left="124"/>
      <w:jc w:val="center"/>
      <w:outlineLvl w:val="1"/>
    </w:pPr>
    <w:rPr>
      <w:b/>
      <w:bCs/>
      <w:szCs w:val="28"/>
      <w:lang w:eastAsia="en-US"/>
    </w:rPr>
  </w:style>
  <w:style w:type="paragraph" w:styleId="3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16</Pages>
  <Words>6207</Words>
  <Characters>35380</Characters>
  <Lines>294</Lines>
  <Paragraphs>83</Paragraphs>
  <TotalTime>9</TotalTime>
  <ScaleCrop>false</ScaleCrop>
  <LinksUpToDate>false</LinksUpToDate>
  <CharactersWithSpaces>41504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2025-01-14T11:54:00Z</dcterms:created>
  <dc:creator>Admin</dc:creator>
  <cp:lastModifiedBy>Салман Абдулгал�</cp:lastModifiedBy>
  <cp:lastPrinted>2025-02-11T06:48:00Z</cp:lastPrinted>
  <dcterms:modified xsi:type="dcterms:W3CDTF">2025-02-13T08:17:09Z</dcterms:modified>
  <dc:title>АДМИНИСТРАТИВНЫЙ РЕГЛАМЕНТ</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3F6CEA3CB8D746E796563363A615403B_13</vt:lpwstr>
  </property>
</Properties>
</file>